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0C" w:rsidRDefault="00CF7F0C" w:rsidP="00CF7F0C">
      <w:pPr>
        <w:jc w:val="center"/>
        <w:rPr>
          <w:b/>
        </w:rPr>
      </w:pPr>
      <w:r>
        <w:rPr>
          <w:b/>
        </w:rPr>
        <w:t>ИНФОРМАЦИОННАЯ СПРАВКА</w:t>
      </w:r>
    </w:p>
    <w:p w:rsidR="00CF7F0C" w:rsidRDefault="00CF7F0C" w:rsidP="00CF7F0C">
      <w:pPr>
        <w:jc w:val="center"/>
        <w:rPr>
          <w:b/>
        </w:rPr>
      </w:pPr>
    </w:p>
    <w:tbl>
      <w:tblPr>
        <w:tblW w:w="0" w:type="auto"/>
        <w:jc w:val="center"/>
        <w:tblInd w:w="-488" w:type="dxa"/>
        <w:tblLayout w:type="fixed"/>
        <w:tblLook w:val="01E0"/>
      </w:tblPr>
      <w:tblGrid>
        <w:gridCol w:w="10016"/>
      </w:tblGrid>
      <w:tr w:rsidR="00CF7F0C" w:rsidTr="00CF7F0C">
        <w:trPr>
          <w:jc w:val="center"/>
        </w:trPr>
        <w:tc>
          <w:tcPr>
            <w:tcW w:w="10016" w:type="dxa"/>
            <w:hideMark/>
          </w:tcPr>
          <w:p w:rsidR="00CF7F0C" w:rsidRDefault="00CF7F0C" w:rsidP="0021042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дисциплине _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Риск-менеджмент</w:t>
            </w:r>
            <w:r>
              <w:t xml:space="preserve"> </w:t>
            </w:r>
            <w:r w:rsidRPr="00CF7F0C">
              <w:rPr>
                <w:b/>
              </w:rPr>
              <w:t>в физкультурно-спортивных организациях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_ для </w:t>
            </w:r>
            <w:r w:rsidR="0021042F">
              <w:rPr>
                <w:b/>
                <w:lang w:eastAsia="en-US"/>
              </w:rPr>
              <w:t>магистрантов ИНПО</w:t>
            </w:r>
            <w:r>
              <w:rPr>
                <w:b/>
                <w:lang w:eastAsia="en-US"/>
              </w:rPr>
              <w:t xml:space="preserve"> _1</w:t>
            </w:r>
            <w:r>
              <w:rPr>
                <w:i/>
                <w:lang w:eastAsia="en-US"/>
              </w:rPr>
              <w:t>_</w:t>
            </w:r>
            <w:r>
              <w:rPr>
                <w:b/>
                <w:lang w:eastAsia="en-US"/>
              </w:rPr>
              <w:t>курса, обучающихся по направлению_</w:t>
            </w:r>
            <w:r w:rsidR="00624C79">
              <w:rPr>
                <w:b/>
                <w:lang w:eastAsia="en-US"/>
              </w:rPr>
              <w:t>49.04.01</w:t>
            </w:r>
            <w:r>
              <w:rPr>
                <w:b/>
                <w:lang w:eastAsia="en-US"/>
              </w:rPr>
              <w:t xml:space="preserve"> «Физическая культура»_</w:t>
            </w:r>
            <w:r>
              <w:rPr>
                <w:i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профилю _«</w:t>
            </w:r>
            <w:r>
              <w:rPr>
                <w:b/>
                <w:bCs/>
                <w:lang w:eastAsia="en-US"/>
              </w:rPr>
              <w:t>Менеджмент и экономика в сфере физической культуры и спорта</w:t>
            </w:r>
            <w:r>
              <w:rPr>
                <w:b/>
                <w:lang w:eastAsia="en-US"/>
              </w:rPr>
              <w:t>»_  на 2014-2015 учебный год.</w:t>
            </w:r>
          </w:p>
        </w:tc>
      </w:tr>
    </w:tbl>
    <w:p w:rsidR="00CF7F0C" w:rsidRDefault="00CF7F0C" w:rsidP="00CF7F0C">
      <w:pPr>
        <w:jc w:val="center"/>
        <w:rPr>
          <w:b/>
        </w:rPr>
      </w:pPr>
    </w:p>
    <w:p w:rsidR="00CF7F0C" w:rsidRDefault="00CF7F0C" w:rsidP="00CF7F0C">
      <w:pPr>
        <w:jc w:val="center"/>
        <w:rPr>
          <w:b/>
        </w:rPr>
      </w:pPr>
    </w:p>
    <w:p w:rsidR="00CF7F0C" w:rsidRDefault="00CF7F0C" w:rsidP="00CF7F0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СВЕДЕНИЯ</w:t>
      </w:r>
    </w:p>
    <w:p w:rsidR="00CF7F0C" w:rsidRDefault="00CF7F0C" w:rsidP="00CF7F0C">
      <w:pPr>
        <w:ind w:left="360"/>
        <w:jc w:val="center"/>
        <w:rPr>
          <w:b/>
        </w:rPr>
      </w:pPr>
    </w:p>
    <w:p w:rsidR="00CF7F0C" w:rsidRDefault="00CF7F0C" w:rsidP="00CF7F0C">
      <w:pPr>
        <w:jc w:val="both"/>
        <w:rPr>
          <w:i/>
          <w:lang w:val="en-US"/>
        </w:rPr>
      </w:pPr>
      <w:r>
        <w:tab/>
        <w:t>Кафедра: _ менеджмента и экономики спорта им. В</w:t>
      </w:r>
      <w:r w:rsidRPr="00A43124">
        <w:rPr>
          <w:lang w:val="en-US"/>
        </w:rPr>
        <w:t>.</w:t>
      </w:r>
      <w:r>
        <w:t>В</w:t>
      </w:r>
      <w:r w:rsidRPr="00A43124">
        <w:rPr>
          <w:lang w:val="en-US"/>
        </w:rPr>
        <w:t xml:space="preserve">. </w:t>
      </w:r>
      <w:r>
        <w:t>Кузина</w:t>
      </w:r>
      <w:r w:rsidRPr="00A43124">
        <w:rPr>
          <w:lang w:val="en-US"/>
        </w:rPr>
        <w:t xml:space="preserve">_, </w:t>
      </w:r>
      <w:r>
        <w:rPr>
          <w:lang w:val="en-US"/>
        </w:rPr>
        <w:t>e</w:t>
      </w:r>
      <w:r w:rsidRPr="00A43124">
        <w:rPr>
          <w:lang w:val="en-US"/>
        </w:rPr>
        <w:t>-</w:t>
      </w:r>
      <w:r>
        <w:rPr>
          <w:lang w:val="en-US"/>
        </w:rPr>
        <w:t>mail</w:t>
      </w:r>
      <w:r w:rsidRPr="00A43124">
        <w:rPr>
          <w:lang w:val="en-US"/>
        </w:rPr>
        <w:t xml:space="preserve">: </w:t>
      </w:r>
      <w:hyperlink r:id="rId5" w:history="1">
        <w:r>
          <w:rPr>
            <w:rStyle w:val="a3"/>
            <w:lang w:val="en-US"/>
          </w:rPr>
          <w:t>sm@sportedu.ru</w:t>
        </w:r>
      </w:hyperlink>
    </w:p>
    <w:p w:rsidR="00CF7F0C" w:rsidRDefault="00CF7F0C" w:rsidP="00CF7F0C">
      <w:pPr>
        <w:jc w:val="both"/>
        <w:rPr>
          <w:i/>
        </w:rPr>
      </w:pPr>
      <w:r>
        <w:rPr>
          <w:i/>
          <w:lang w:val="en-US"/>
        </w:rPr>
        <w:tab/>
      </w:r>
      <w:r>
        <w:t>Ведущий преподаватель: Н.И. Малых</w:t>
      </w:r>
    </w:p>
    <w:p w:rsidR="00CF7F0C" w:rsidRDefault="00CF7F0C" w:rsidP="00CF7F0C">
      <w:pPr>
        <w:jc w:val="both"/>
      </w:pPr>
      <w:r>
        <w:rPr>
          <w:i/>
        </w:rPr>
        <w:tab/>
      </w:r>
      <w:r>
        <w:t>Сроки изучения дисциплины: 2 семестр</w:t>
      </w:r>
    </w:p>
    <w:p w:rsidR="00CF7F0C" w:rsidRDefault="00CF7F0C" w:rsidP="00CF7F0C">
      <w:pPr>
        <w:jc w:val="both"/>
        <w:rPr>
          <w:i/>
        </w:rPr>
      </w:pPr>
      <w:r>
        <w:tab/>
        <w:t>Трудоемкость дисциплины (в часах / зачетных ед.): 108/3</w:t>
      </w:r>
    </w:p>
    <w:p w:rsidR="00CF7F0C" w:rsidRDefault="00CF7F0C" w:rsidP="00CF7F0C">
      <w:pPr>
        <w:jc w:val="both"/>
        <w:rPr>
          <w:i/>
        </w:rPr>
      </w:pPr>
      <w:r>
        <w:tab/>
        <w:t>Количество лекционных занятий (часов)</w:t>
      </w:r>
      <w:r>
        <w:rPr>
          <w:rFonts w:ascii="Tahoma" w:hAnsi="Tahoma" w:cs="Tahoma"/>
        </w:rPr>
        <w:t>*</w:t>
      </w:r>
      <w:r>
        <w:t>: 4</w:t>
      </w:r>
    </w:p>
    <w:p w:rsidR="00CF7F0C" w:rsidRDefault="00CF7F0C" w:rsidP="00CF7F0C">
      <w:pPr>
        <w:jc w:val="both"/>
        <w:rPr>
          <w:i/>
        </w:rPr>
      </w:pPr>
      <w:r>
        <w:tab/>
        <w:t>Количество практических  занятий (часов)</w:t>
      </w:r>
      <w:r>
        <w:rPr>
          <w:rFonts w:ascii="Tahoma" w:hAnsi="Tahoma" w:cs="Tahoma"/>
        </w:rPr>
        <w:t>*</w:t>
      </w:r>
      <w:r>
        <w:t>: 8</w:t>
      </w:r>
    </w:p>
    <w:p w:rsidR="00CF7F0C" w:rsidRDefault="00CF7F0C" w:rsidP="00CF7F0C">
      <w:pPr>
        <w:jc w:val="both"/>
      </w:pPr>
      <w:r>
        <w:tab/>
        <w:t>Объём самостоятельной работы студентов (в часах)</w:t>
      </w:r>
      <w:r>
        <w:rPr>
          <w:rFonts w:ascii="Tahoma" w:hAnsi="Tahoma" w:cs="Tahoma"/>
        </w:rPr>
        <w:t>*</w:t>
      </w:r>
      <w:r>
        <w:t>: 60</w:t>
      </w:r>
    </w:p>
    <w:p w:rsidR="00CF7F0C" w:rsidRDefault="00CF7F0C" w:rsidP="00CF7F0C">
      <w:pPr>
        <w:jc w:val="both"/>
        <w:rPr>
          <w:i/>
        </w:rPr>
      </w:pPr>
      <w:r>
        <w:tab/>
        <w:t xml:space="preserve">Форма промежуточного контроля: </w:t>
      </w:r>
      <w:r>
        <w:rPr>
          <w:i/>
        </w:rPr>
        <w:t xml:space="preserve"> зачет.</w:t>
      </w:r>
    </w:p>
    <w:p w:rsidR="00CF7F0C" w:rsidRDefault="00CF7F0C" w:rsidP="00CF7F0C">
      <w:pPr>
        <w:jc w:val="both"/>
        <w:rPr>
          <w:i/>
        </w:rPr>
      </w:pPr>
    </w:p>
    <w:p w:rsidR="00CF7F0C" w:rsidRDefault="00CF7F0C" w:rsidP="00CF7F0C">
      <w:pPr>
        <w:jc w:val="both"/>
        <w:rPr>
          <w:b/>
        </w:rPr>
      </w:pPr>
      <w:r>
        <w:rPr>
          <w:b/>
        </w:rPr>
        <w:tab/>
      </w:r>
    </w:p>
    <w:p w:rsidR="00CF7F0C" w:rsidRDefault="00CF7F0C" w:rsidP="00CF7F0C">
      <w:pPr>
        <w:ind w:firstLine="708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ВИДЫ ТЕКУЩЕГО КОНТРОЛЯ, СРОКИ ПРОВЕДЕНИЯ, ОЦЕНКА В БАЛЛАХ</w:t>
      </w:r>
    </w:p>
    <w:p w:rsidR="00CF7F0C" w:rsidRDefault="00CF7F0C" w:rsidP="00CF7F0C">
      <w:pPr>
        <w:jc w:val="both"/>
        <w:rPr>
          <w:b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98"/>
        <w:gridCol w:w="1620"/>
        <w:gridCol w:w="1979"/>
      </w:tblGrid>
      <w:tr w:rsidR="00CF7F0C" w:rsidTr="00CF7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ab/>
            </w:r>
            <w:r>
              <w:rPr>
                <w:b/>
                <w:lang w:eastAsia="en-US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текущего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Максимальноекол-во</w:t>
            </w:r>
            <w:proofErr w:type="spellEnd"/>
            <w:r>
              <w:rPr>
                <w:b/>
                <w:lang w:eastAsia="en-US"/>
              </w:rPr>
              <w:t xml:space="preserve"> баллов</w:t>
            </w:r>
          </w:p>
        </w:tc>
      </w:tr>
      <w:tr w:rsidR="00CF7F0C" w:rsidTr="00CF7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Письменная работа по разделу (модулю)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семестра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</w:tr>
      <w:tr w:rsidR="00CF7F0C" w:rsidTr="00CF7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Выступление на семинаре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семестра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</w:tr>
      <w:tr w:rsidR="00CF7F0C" w:rsidTr="00CF7F0C">
        <w:trPr>
          <w:trHeight w:val="3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Написание реферата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семестра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</w:tr>
      <w:tr w:rsidR="00CF7F0C" w:rsidTr="00CF7F0C">
        <w:trPr>
          <w:trHeight w:val="3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Написание эссе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семестра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</w:tr>
      <w:tr w:rsidR="00CF7F0C" w:rsidTr="00CF7F0C">
        <w:trPr>
          <w:trHeight w:val="3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Сдача зачета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 </w:t>
            </w:r>
            <w:proofErr w:type="spellStart"/>
            <w:r>
              <w:rPr>
                <w:i/>
                <w:lang w:eastAsia="en-US"/>
              </w:rPr>
              <w:t>уч</w:t>
            </w:r>
            <w:proofErr w:type="spellEnd"/>
            <w:r>
              <w:rPr>
                <w:i/>
                <w:lang w:eastAsia="en-US"/>
              </w:rPr>
              <w:t>. пл.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</w:t>
            </w:r>
          </w:p>
        </w:tc>
      </w:tr>
      <w:tr w:rsidR="00CF7F0C" w:rsidTr="00CF7F0C"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 баллов</w:t>
            </w:r>
          </w:p>
        </w:tc>
      </w:tr>
    </w:tbl>
    <w:p w:rsidR="00CF7F0C" w:rsidRDefault="00CF7F0C" w:rsidP="00CF7F0C">
      <w:pPr>
        <w:jc w:val="center"/>
        <w:rPr>
          <w:i/>
        </w:rPr>
      </w:pPr>
    </w:p>
    <w:p w:rsidR="00CF7F0C" w:rsidRDefault="00CF7F0C" w:rsidP="00CF7F0C">
      <w:pPr>
        <w:jc w:val="center"/>
        <w:rPr>
          <w:b/>
        </w:rPr>
      </w:pPr>
      <w:r>
        <w:rPr>
          <w:i/>
        </w:rPr>
        <w:tab/>
      </w:r>
      <w:r>
        <w:rPr>
          <w:b/>
          <w:lang w:val="en-US"/>
        </w:rPr>
        <w:t>III</w:t>
      </w:r>
      <w:r>
        <w:rPr>
          <w:b/>
        </w:rPr>
        <w:t>. ТРЕБОВАНИЯ К ВЫПОЛНЕНИЮ ЗАДАНИЙ</w:t>
      </w:r>
    </w:p>
    <w:p w:rsidR="00CF7F0C" w:rsidRDefault="00CF7F0C" w:rsidP="00CF7F0C">
      <w:pPr>
        <w:jc w:val="center"/>
        <w:rPr>
          <w:b/>
        </w:rPr>
      </w:pPr>
    </w:p>
    <w:p w:rsidR="00CF7F0C" w:rsidRDefault="00CF7F0C" w:rsidP="00CF7F0C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Максимальное количество баллов начисляется при условии выполнения задания на «отлично»; при выполнении задания на «хорошо» начисляется 80% от максимального количества баллов; при выполнении задания на «удовлетворительно» начисляется 60% от максимального количества баллов; при выполнении задания на «неудовлетворительно» баллы не начисляются.</w:t>
      </w:r>
    </w:p>
    <w:p w:rsidR="00CF7F0C" w:rsidRDefault="00CF7F0C" w:rsidP="00CF7F0C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По согласованию с преподавателем, студент может выполнять дополнительные задания, не указанные в таблице, за которые также начисляются дополнительные баллы, но не более 5 баллов за каждое задание.</w:t>
      </w:r>
    </w:p>
    <w:p w:rsidR="00CF7F0C" w:rsidRDefault="00CF7F0C" w:rsidP="00CF7F0C">
      <w:pPr>
        <w:jc w:val="both"/>
        <w:rPr>
          <w:i/>
        </w:rPr>
      </w:pPr>
    </w:p>
    <w:p w:rsidR="00CF7F0C" w:rsidRDefault="00CF7F0C" w:rsidP="00CF7F0C">
      <w:pPr>
        <w:jc w:val="both"/>
        <w:rPr>
          <w:i/>
        </w:rPr>
      </w:pPr>
    </w:p>
    <w:p w:rsidR="00CF7F0C" w:rsidRDefault="00CF7F0C" w:rsidP="00CF7F0C">
      <w:r>
        <w:rPr>
          <w:b/>
        </w:rPr>
        <w:lastRenderedPageBreak/>
        <w:t>__________________________________________________________________________</w:t>
      </w:r>
      <w:r>
        <w:rPr>
          <w:b/>
        </w:rPr>
        <w:br/>
      </w:r>
      <w:r>
        <w:rPr>
          <w:rFonts w:ascii="Tahoma" w:hAnsi="Tahoma" w:cs="Tahoma"/>
        </w:rPr>
        <w:t>*</w:t>
      </w:r>
      <w:r>
        <w:t>- в соответствии с графиком учебного плана</w:t>
      </w:r>
    </w:p>
    <w:p w:rsidR="00CF7F0C" w:rsidRDefault="00CF7F0C" w:rsidP="00CF7F0C">
      <w:pPr>
        <w:jc w:val="center"/>
      </w:pPr>
    </w:p>
    <w:p w:rsidR="00CF7F0C" w:rsidRDefault="00CF7F0C" w:rsidP="00CF7F0C">
      <w:pPr>
        <w:jc w:val="center"/>
      </w:pPr>
    </w:p>
    <w:p w:rsidR="00CF7F0C" w:rsidRDefault="00CF7F0C" w:rsidP="00CF7F0C">
      <w:pPr>
        <w:jc w:val="center"/>
      </w:pPr>
    </w:p>
    <w:p w:rsidR="00CF7F0C" w:rsidRDefault="00CF7F0C" w:rsidP="00CF7F0C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РЕКОМЕНДУЕМАЯ ЛИТЕРАТУРА</w:t>
      </w:r>
    </w:p>
    <w:p w:rsidR="00CF7F0C" w:rsidRDefault="00CF7F0C" w:rsidP="00CF7F0C">
      <w:pPr>
        <w:jc w:val="both"/>
        <w:rPr>
          <w:b/>
        </w:rPr>
      </w:pPr>
      <w:r>
        <w:rPr>
          <w:b/>
        </w:rPr>
        <w:tab/>
      </w:r>
    </w:p>
    <w:p w:rsidR="00736505" w:rsidRDefault="00736505" w:rsidP="00736505">
      <w:pPr>
        <w:pStyle w:val="Default"/>
        <w:rPr>
          <w:rFonts w:eastAsia="Times New Roman"/>
          <w:color w:val="auto"/>
          <w:u w:val="single"/>
          <w:lang w:eastAsia="ru-RU"/>
        </w:rPr>
      </w:pPr>
      <w:r>
        <w:rPr>
          <w:rFonts w:eastAsia="Times New Roman"/>
          <w:color w:val="auto"/>
          <w:lang w:eastAsia="ru-RU"/>
        </w:rPr>
        <w:t xml:space="preserve">а) </w:t>
      </w:r>
      <w:r>
        <w:rPr>
          <w:rFonts w:eastAsia="Times New Roman"/>
          <w:color w:val="auto"/>
          <w:u w:val="single"/>
          <w:lang w:eastAsia="ru-RU"/>
        </w:rPr>
        <w:t xml:space="preserve">основная литература: </w:t>
      </w:r>
    </w:p>
    <w:p w:rsidR="00736505" w:rsidRDefault="00736505" w:rsidP="00736505">
      <w:pPr>
        <w:pStyle w:val="Default"/>
        <w:rPr>
          <w:rFonts w:eastAsia="Times New Roman"/>
          <w:color w:val="auto"/>
          <w:u w:val="single"/>
          <w:lang w:eastAsia="ru-RU"/>
        </w:rPr>
      </w:pPr>
    </w:p>
    <w:p w:rsidR="00736505" w:rsidRDefault="00736505" w:rsidP="00736505">
      <w:pPr>
        <w:pStyle w:val="1"/>
        <w:numPr>
          <w:ilvl w:val="0"/>
          <w:numId w:val="3"/>
        </w:numPr>
        <w:spacing w:before="0" w:after="0"/>
        <w:ind w:left="714" w:hanging="35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Гончаренко Л.П., Филин С.А. Риск-менеджмент: Учебное пособие – М., </w:t>
      </w:r>
      <w:proofErr w:type="spellStart"/>
      <w:r>
        <w:rPr>
          <w:b w:val="0"/>
          <w:bCs w:val="0"/>
          <w:sz w:val="24"/>
          <w:szCs w:val="24"/>
        </w:rPr>
        <w:t>КноРус</w:t>
      </w:r>
      <w:proofErr w:type="spellEnd"/>
      <w:r>
        <w:rPr>
          <w:b w:val="0"/>
          <w:bCs w:val="0"/>
          <w:sz w:val="24"/>
          <w:szCs w:val="24"/>
        </w:rPr>
        <w:t>, 2010</w:t>
      </w:r>
    </w:p>
    <w:p w:rsidR="00736505" w:rsidRDefault="00736505" w:rsidP="00736505">
      <w:pPr>
        <w:pStyle w:val="1"/>
        <w:numPr>
          <w:ilvl w:val="0"/>
          <w:numId w:val="3"/>
        </w:numPr>
        <w:spacing w:before="0" w:after="0"/>
        <w:ind w:left="714" w:hanging="357"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Круи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Галай</w:t>
      </w:r>
      <w:proofErr w:type="spellEnd"/>
      <w:r>
        <w:rPr>
          <w:b w:val="0"/>
          <w:bCs w:val="0"/>
          <w:sz w:val="24"/>
          <w:szCs w:val="24"/>
        </w:rPr>
        <w:t xml:space="preserve">, Марк: Основы </w:t>
      </w:r>
      <w:proofErr w:type="spellStart"/>
      <w:proofErr w:type="gramStart"/>
      <w:r>
        <w:rPr>
          <w:b w:val="0"/>
          <w:bCs w:val="0"/>
          <w:sz w:val="24"/>
          <w:szCs w:val="24"/>
        </w:rPr>
        <w:t>риск-менеджмента</w:t>
      </w:r>
      <w:proofErr w:type="spellEnd"/>
      <w:proofErr w:type="gramEnd"/>
      <w:r>
        <w:rPr>
          <w:b w:val="0"/>
          <w:bCs w:val="0"/>
          <w:sz w:val="24"/>
          <w:szCs w:val="24"/>
        </w:rPr>
        <w:t xml:space="preserve"> – М.: </w:t>
      </w:r>
      <w:proofErr w:type="spellStart"/>
      <w:r>
        <w:rPr>
          <w:b w:val="0"/>
          <w:bCs w:val="0"/>
          <w:sz w:val="24"/>
          <w:szCs w:val="24"/>
        </w:rPr>
        <w:t>Юрайт-издат</w:t>
      </w:r>
      <w:proofErr w:type="spellEnd"/>
      <w:r>
        <w:rPr>
          <w:b w:val="0"/>
          <w:bCs w:val="0"/>
          <w:sz w:val="24"/>
          <w:szCs w:val="24"/>
        </w:rPr>
        <w:t>, 2011</w:t>
      </w:r>
    </w:p>
    <w:p w:rsidR="00736505" w:rsidRDefault="00736505" w:rsidP="00736505">
      <w:pPr>
        <w:pStyle w:val="1"/>
        <w:numPr>
          <w:ilvl w:val="0"/>
          <w:numId w:val="3"/>
        </w:numPr>
        <w:spacing w:before="0" w:after="0"/>
        <w:ind w:left="714" w:hanging="35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Кудрявцев А. А. Интегрированный риск-менеджмент </w:t>
      </w:r>
      <w:proofErr w:type="spellStart"/>
      <w:r>
        <w:rPr>
          <w:b w:val="0"/>
          <w:bCs w:val="0"/>
          <w:sz w:val="24"/>
          <w:szCs w:val="24"/>
        </w:rPr>
        <w:t>_СПб</w:t>
      </w:r>
      <w:proofErr w:type="spellEnd"/>
      <w:proofErr w:type="gramStart"/>
      <w:r>
        <w:rPr>
          <w:b w:val="0"/>
          <w:bCs w:val="0"/>
          <w:sz w:val="24"/>
          <w:szCs w:val="24"/>
        </w:rPr>
        <w:t xml:space="preserve">..: </w:t>
      </w:r>
      <w:proofErr w:type="gramEnd"/>
      <w:r>
        <w:rPr>
          <w:b w:val="0"/>
          <w:bCs w:val="0"/>
          <w:sz w:val="24"/>
          <w:szCs w:val="24"/>
        </w:rPr>
        <w:t>Экономика, 2009.</w:t>
      </w:r>
    </w:p>
    <w:p w:rsidR="00736505" w:rsidRDefault="00736505" w:rsidP="00736505">
      <w:pPr>
        <w:pStyle w:val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б) </w:t>
      </w:r>
      <w:r>
        <w:rPr>
          <w:b w:val="0"/>
          <w:bCs w:val="0"/>
          <w:sz w:val="24"/>
          <w:szCs w:val="24"/>
          <w:u w:val="single"/>
        </w:rPr>
        <w:t>дополнительная литература</w:t>
      </w:r>
      <w:r>
        <w:rPr>
          <w:b w:val="0"/>
          <w:bCs w:val="0"/>
          <w:sz w:val="24"/>
          <w:szCs w:val="24"/>
        </w:rPr>
        <w:t>:</w:t>
      </w:r>
    </w:p>
    <w:p w:rsidR="00736505" w:rsidRDefault="00736505" w:rsidP="00736505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736505" w:rsidRDefault="00736505" w:rsidP="00736505">
      <w:pPr>
        <w:pStyle w:val="1"/>
        <w:numPr>
          <w:ilvl w:val="0"/>
          <w:numId w:val="4"/>
        </w:numPr>
        <w:spacing w:before="0" w:after="0"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Долматов</w:t>
      </w:r>
      <w:proofErr w:type="spellEnd"/>
      <w:r>
        <w:rPr>
          <w:b w:val="0"/>
          <w:bCs w:val="0"/>
          <w:sz w:val="24"/>
          <w:szCs w:val="24"/>
        </w:rPr>
        <w:t xml:space="preserve"> А.С. Математические методы </w:t>
      </w:r>
      <w:proofErr w:type="spellStart"/>
      <w:proofErr w:type="gramStart"/>
      <w:r>
        <w:rPr>
          <w:b w:val="0"/>
          <w:bCs w:val="0"/>
          <w:sz w:val="24"/>
          <w:szCs w:val="24"/>
        </w:rPr>
        <w:t>риск-менеджмента</w:t>
      </w:r>
      <w:proofErr w:type="spellEnd"/>
      <w:proofErr w:type="gramEnd"/>
      <w:r>
        <w:rPr>
          <w:b w:val="0"/>
          <w:bCs w:val="0"/>
          <w:sz w:val="24"/>
          <w:szCs w:val="24"/>
        </w:rPr>
        <w:t xml:space="preserve"> – М.: Экзамен, 2007.</w:t>
      </w:r>
    </w:p>
    <w:p w:rsidR="00736505" w:rsidRDefault="00736505" w:rsidP="00736505">
      <w:pPr>
        <w:pStyle w:val="1"/>
        <w:numPr>
          <w:ilvl w:val="0"/>
          <w:numId w:val="4"/>
        </w:numPr>
        <w:spacing w:before="0" w:after="0"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Ермасова</w:t>
      </w:r>
      <w:proofErr w:type="spellEnd"/>
      <w:r>
        <w:rPr>
          <w:b w:val="0"/>
          <w:bCs w:val="0"/>
          <w:sz w:val="24"/>
          <w:szCs w:val="24"/>
        </w:rPr>
        <w:t xml:space="preserve"> Н.Б. Риск-менеджмент организации – М.: Альфа-пресс, 2005.</w:t>
      </w:r>
    </w:p>
    <w:p w:rsidR="00736505" w:rsidRDefault="00736505" w:rsidP="00736505">
      <w:pPr>
        <w:pStyle w:val="1"/>
        <w:numPr>
          <w:ilvl w:val="0"/>
          <w:numId w:val="4"/>
        </w:numPr>
        <w:spacing w:before="0" w:after="0"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Малашихина</w:t>
      </w:r>
      <w:proofErr w:type="spellEnd"/>
      <w:r>
        <w:rPr>
          <w:b w:val="0"/>
          <w:bCs w:val="0"/>
          <w:sz w:val="24"/>
          <w:szCs w:val="24"/>
        </w:rPr>
        <w:t xml:space="preserve"> Н.Н., Белокрылова О.С.</w:t>
      </w:r>
      <w:proofErr w:type="gramStart"/>
      <w:r>
        <w:rPr>
          <w:b w:val="0"/>
          <w:bCs w:val="0"/>
          <w:sz w:val="24"/>
          <w:szCs w:val="24"/>
        </w:rPr>
        <w:t xml:space="preserve"> :</w:t>
      </w:r>
      <w:proofErr w:type="gramEnd"/>
      <w:r>
        <w:rPr>
          <w:b w:val="0"/>
          <w:bCs w:val="0"/>
          <w:sz w:val="24"/>
          <w:szCs w:val="24"/>
        </w:rPr>
        <w:t xml:space="preserve"> Риск-менеджмент: Учебное пособие – М.: Феникс, 2004.</w:t>
      </w:r>
    </w:p>
    <w:p w:rsidR="00736505" w:rsidRDefault="00736505" w:rsidP="00736505">
      <w:pPr>
        <w:pStyle w:val="1"/>
        <w:numPr>
          <w:ilvl w:val="0"/>
          <w:numId w:val="4"/>
        </w:numPr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Фомичев А.Н. Риск-менеджмент </w:t>
      </w:r>
      <w:proofErr w:type="gramStart"/>
      <w:r>
        <w:rPr>
          <w:b w:val="0"/>
          <w:bCs w:val="0"/>
          <w:sz w:val="24"/>
          <w:szCs w:val="24"/>
        </w:rPr>
        <w:t>–М</w:t>
      </w:r>
      <w:proofErr w:type="gramEnd"/>
      <w:r>
        <w:rPr>
          <w:b w:val="0"/>
          <w:bCs w:val="0"/>
          <w:sz w:val="24"/>
          <w:szCs w:val="24"/>
        </w:rPr>
        <w:t>. Дашков  и К, 2011.</w:t>
      </w:r>
    </w:p>
    <w:p w:rsidR="00CF7F0C" w:rsidRDefault="00CF7F0C" w:rsidP="00CF7F0C">
      <w:pPr>
        <w:jc w:val="center"/>
        <w:rPr>
          <w:b/>
        </w:rPr>
      </w:pPr>
    </w:p>
    <w:p w:rsidR="00736505" w:rsidRDefault="00736505" w:rsidP="00CF7F0C">
      <w:pPr>
        <w:jc w:val="center"/>
        <w:rPr>
          <w:b/>
        </w:rPr>
      </w:pPr>
    </w:p>
    <w:p w:rsidR="00CF7F0C" w:rsidRDefault="00CF7F0C" w:rsidP="00CF7F0C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/>
          <w:caps/>
        </w:rPr>
        <w:t>Итоговая оценка успеваемости студентов</w:t>
      </w:r>
    </w:p>
    <w:p w:rsidR="00CF7F0C" w:rsidRDefault="00CF7F0C" w:rsidP="00CF7F0C">
      <w:pPr>
        <w:jc w:val="center"/>
        <w:rPr>
          <w:b/>
          <w:caps/>
        </w:rPr>
      </w:pPr>
    </w:p>
    <w:p w:rsidR="00CF7F0C" w:rsidRDefault="00CF7F0C" w:rsidP="00CF7F0C">
      <w:pPr>
        <w:jc w:val="center"/>
        <w:rPr>
          <w:b/>
        </w:rPr>
      </w:pPr>
      <w:r>
        <w:rPr>
          <w:b/>
        </w:rPr>
        <w:t>Шкала итоговых оценок успеваемости по дисциплине, заканчивающейся зачётом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350"/>
        <w:gridCol w:w="1350"/>
        <w:gridCol w:w="1350"/>
        <w:gridCol w:w="1350"/>
        <w:gridCol w:w="1350"/>
        <w:gridCol w:w="1350"/>
      </w:tblGrid>
      <w:tr w:rsidR="00CF7F0C" w:rsidTr="00CF7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Набранные баллы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sym w:font="Symbol" w:char="003C"/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51-60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-</w:t>
            </w:r>
            <w:r>
              <w:rPr>
                <w:lang w:eastAsia="en-US"/>
              </w:rPr>
              <w:t>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  <w:r>
              <w:rPr>
                <w:lang w:val="en-US" w:eastAsia="en-US"/>
              </w:rPr>
              <w:t>-8</w:t>
            </w:r>
            <w:r>
              <w:rPr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-93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94-100</w:t>
            </w:r>
          </w:p>
        </w:tc>
      </w:tr>
      <w:tr w:rsidR="00CF7F0C" w:rsidTr="00CF7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5"/>
                <w:w w:val="102"/>
                <w:lang w:eastAsia="en-US"/>
              </w:rPr>
              <w:t>Зачет/незачет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зачёт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Зачёт</w:t>
            </w:r>
          </w:p>
        </w:tc>
      </w:tr>
      <w:tr w:rsidR="00CF7F0C" w:rsidTr="00CF7F0C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Оценка по шкале </w:t>
            </w:r>
            <w:r>
              <w:rPr>
                <w:lang w:val="en-US" w:eastAsia="en-US"/>
              </w:rPr>
              <w:t>ECTS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F</w:t>
            </w:r>
          </w:p>
          <w:p w:rsidR="00CF7F0C" w:rsidRDefault="00CF7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Неудовл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</w:p>
          <w:p w:rsidR="00CF7F0C" w:rsidRDefault="00CF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Посредств.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D</w:t>
            </w:r>
          </w:p>
          <w:p w:rsidR="00CF7F0C" w:rsidRDefault="00CF7F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Удовлетвор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</w:p>
          <w:p w:rsidR="00CF7F0C" w:rsidRDefault="00CF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Хорошо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B</w:t>
            </w:r>
          </w:p>
          <w:p w:rsidR="00CF7F0C" w:rsidRDefault="00CF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Очень хорошо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0C" w:rsidRDefault="00CF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A</w:t>
            </w:r>
          </w:p>
          <w:p w:rsidR="00CF7F0C" w:rsidRDefault="00CF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</w:tbl>
    <w:p w:rsidR="00CF7F0C" w:rsidRDefault="00CF7F0C" w:rsidP="00CF7F0C">
      <w:pPr>
        <w:jc w:val="both"/>
        <w:rPr>
          <w:b/>
        </w:rPr>
      </w:pPr>
      <w:r>
        <w:rPr>
          <w:b/>
        </w:rPr>
        <w:tab/>
      </w:r>
    </w:p>
    <w:p w:rsidR="00CF7F0C" w:rsidRDefault="00CF7F0C" w:rsidP="00CF7F0C">
      <w:pPr>
        <w:jc w:val="both"/>
        <w:rPr>
          <w:i/>
        </w:rPr>
      </w:pPr>
    </w:p>
    <w:p w:rsidR="00CF7F0C" w:rsidRDefault="00CF7F0C" w:rsidP="00CF7F0C">
      <w:pPr>
        <w:jc w:val="both"/>
      </w:pPr>
      <w:r>
        <w:rPr>
          <w:i/>
        </w:rPr>
        <w:tab/>
      </w:r>
      <w:r>
        <w:rPr>
          <w:lang w:val="en-US"/>
        </w:rPr>
        <w:t>VI</w:t>
      </w:r>
      <w:r>
        <w:t>. Более подробную информацию о содержании дисциплины, перечень тем рефератов, перечень примерных контрольных вопросов и заданий для самостоятельной работы студентов и другая уточняющая информация содержится в программе дисциплины «</w:t>
      </w:r>
      <w:r w:rsidR="00736505" w:rsidRPr="00736505">
        <w:rPr>
          <w:lang w:eastAsia="en-US"/>
        </w:rPr>
        <w:t>Риск-менеджмент</w:t>
      </w:r>
      <w:r>
        <w:t>»</w:t>
      </w:r>
    </w:p>
    <w:p w:rsidR="00CF7F0C" w:rsidRDefault="00CF7F0C" w:rsidP="00CF7F0C">
      <w:pPr>
        <w:jc w:val="both"/>
        <w:rPr>
          <w:i/>
        </w:rPr>
      </w:pPr>
      <w:r>
        <w:t xml:space="preserve">      </w:t>
      </w:r>
    </w:p>
    <w:p w:rsidR="00CF7F0C" w:rsidRDefault="00CF7F0C" w:rsidP="00CF7F0C">
      <w:pPr>
        <w:jc w:val="both"/>
        <w:rPr>
          <w:i/>
        </w:rPr>
      </w:pPr>
      <w:r>
        <w:rPr>
          <w:i/>
        </w:rPr>
        <w:tab/>
      </w:r>
    </w:p>
    <w:p w:rsidR="00CF7F0C" w:rsidRDefault="00CF7F0C" w:rsidP="00CF7F0C">
      <w:pPr>
        <w:jc w:val="both"/>
        <w:rPr>
          <w:i/>
        </w:rPr>
      </w:pPr>
      <w:r>
        <w:rPr>
          <w:i/>
        </w:rPr>
        <w:t>Если дисциплина проходит в течение всего года, в Информационной справке приводятся отдельно две таблицы с видами текущего контроля – отдельно на каждый семестр. Сумма баллов в каждом семестре должна составлять 100 баллов.</w:t>
      </w:r>
    </w:p>
    <w:p w:rsidR="00CF7F0C" w:rsidRDefault="00CF7F0C" w:rsidP="00CF7F0C">
      <w:pPr>
        <w:jc w:val="both"/>
        <w:rPr>
          <w:i/>
        </w:rPr>
      </w:pPr>
    </w:p>
    <w:p w:rsidR="00CF7F0C" w:rsidRDefault="00CF7F0C" w:rsidP="00CF7F0C">
      <w:pPr>
        <w:jc w:val="both"/>
        <w:rPr>
          <w:i/>
        </w:rPr>
      </w:pPr>
    </w:p>
    <w:p w:rsidR="00CF7F0C" w:rsidRDefault="00CF7F0C" w:rsidP="00CF7F0C">
      <w:pPr>
        <w:jc w:val="both"/>
        <w:rPr>
          <w:i/>
        </w:rPr>
      </w:pPr>
    </w:p>
    <w:p w:rsidR="00CF7F0C" w:rsidRDefault="00CF7F0C" w:rsidP="00CF7F0C">
      <w:pPr>
        <w:jc w:val="both"/>
        <w:rPr>
          <w:i/>
        </w:rPr>
      </w:pPr>
      <w:r>
        <w:rPr>
          <w:b/>
        </w:rPr>
        <w:t xml:space="preserve">Ведущий преподаватель: </w:t>
      </w:r>
      <w:proofErr w:type="spellStart"/>
      <w:proofErr w:type="gramStart"/>
      <w:r w:rsidR="00F0307E" w:rsidRPr="00F0307E">
        <w:t>к</w:t>
      </w:r>
      <w:proofErr w:type="gramEnd"/>
      <w:r w:rsidRPr="00F0307E">
        <w:rPr>
          <w:i/>
        </w:rPr>
        <w:t>.</w:t>
      </w:r>
      <w:r w:rsidR="00F0307E" w:rsidRPr="00F0307E">
        <w:rPr>
          <w:i/>
        </w:rPr>
        <w:t>э</w:t>
      </w:r>
      <w:r w:rsidRPr="00F0307E">
        <w:rPr>
          <w:i/>
        </w:rPr>
        <w:t>.н</w:t>
      </w:r>
      <w:proofErr w:type="spellEnd"/>
      <w:r w:rsidRPr="00F0307E">
        <w:rPr>
          <w:i/>
        </w:rPr>
        <w:t xml:space="preserve">., </w:t>
      </w:r>
      <w:proofErr w:type="gramStart"/>
      <w:r w:rsidR="00F0307E">
        <w:rPr>
          <w:i/>
        </w:rPr>
        <w:t>доцент</w:t>
      </w:r>
      <w:proofErr w:type="gramEnd"/>
      <w:r>
        <w:rPr>
          <w:i/>
        </w:rPr>
        <w:t xml:space="preserve"> ___________________ (</w:t>
      </w:r>
      <w:r w:rsidR="00736505">
        <w:rPr>
          <w:i/>
        </w:rPr>
        <w:t>Н.И. Малых</w:t>
      </w:r>
      <w:r>
        <w:rPr>
          <w:i/>
        </w:rPr>
        <w:t>)</w:t>
      </w:r>
    </w:p>
    <w:p w:rsidR="00CF7F0C" w:rsidRDefault="00CF7F0C" w:rsidP="00CF7F0C">
      <w:pPr>
        <w:jc w:val="both"/>
        <w:rPr>
          <w:i/>
        </w:rPr>
      </w:pPr>
      <w:r>
        <w:rPr>
          <w:i/>
        </w:rPr>
        <w:tab/>
      </w:r>
    </w:p>
    <w:p w:rsidR="00CF7F0C" w:rsidRDefault="00CF7F0C" w:rsidP="00CF7F0C">
      <w:pPr>
        <w:jc w:val="both"/>
        <w:rPr>
          <w:b/>
        </w:rPr>
      </w:pPr>
    </w:p>
    <w:p w:rsidR="00CF7F0C" w:rsidRDefault="00CF7F0C" w:rsidP="00CF7F0C">
      <w:pPr>
        <w:jc w:val="both"/>
        <w:rPr>
          <w:b/>
        </w:rPr>
      </w:pPr>
    </w:p>
    <w:p w:rsidR="00CF7F0C" w:rsidRDefault="00CF7F0C" w:rsidP="00CF7F0C">
      <w:pPr>
        <w:jc w:val="both"/>
        <w:rPr>
          <w:b/>
        </w:rPr>
      </w:pPr>
    </w:p>
    <w:p w:rsidR="00CF7F0C" w:rsidRDefault="00CF7F0C" w:rsidP="00CF7F0C">
      <w:pPr>
        <w:jc w:val="both"/>
        <w:rPr>
          <w:i/>
        </w:rPr>
      </w:pPr>
      <w:r>
        <w:rPr>
          <w:b/>
        </w:rPr>
        <w:t xml:space="preserve">Зав. кафедрой </w:t>
      </w:r>
      <w:r>
        <w:rPr>
          <w:i/>
        </w:rPr>
        <w:t xml:space="preserve">МЭС, </w:t>
      </w:r>
      <w:proofErr w:type="spellStart"/>
      <w:r>
        <w:rPr>
          <w:i/>
        </w:rPr>
        <w:t>д.э</w:t>
      </w:r>
      <w:proofErr w:type="gramStart"/>
      <w:r>
        <w:rPr>
          <w:i/>
        </w:rPr>
        <w:t>.н</w:t>
      </w:r>
      <w:proofErr w:type="spellEnd"/>
      <w:proofErr w:type="gramEnd"/>
      <w:r>
        <w:rPr>
          <w:i/>
        </w:rPr>
        <w:t>, профессор 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(М.И. Золотов)</w:t>
      </w:r>
    </w:p>
    <w:sectPr w:rsidR="00CF7F0C" w:rsidSect="00A1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41BC"/>
    <w:multiLevelType w:val="hybridMultilevel"/>
    <w:tmpl w:val="5E1A9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11B77"/>
    <w:multiLevelType w:val="hybridMultilevel"/>
    <w:tmpl w:val="2CD43B44"/>
    <w:lvl w:ilvl="0" w:tplc="2DA452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E54CE"/>
    <w:multiLevelType w:val="hybridMultilevel"/>
    <w:tmpl w:val="2F80B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82A4E"/>
    <w:multiLevelType w:val="hybridMultilevel"/>
    <w:tmpl w:val="6B46F2A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F0C"/>
    <w:rsid w:val="000742BC"/>
    <w:rsid w:val="000C22FD"/>
    <w:rsid w:val="00135AD7"/>
    <w:rsid w:val="0021042F"/>
    <w:rsid w:val="003B4FFC"/>
    <w:rsid w:val="00624C79"/>
    <w:rsid w:val="00736505"/>
    <w:rsid w:val="00A14EBA"/>
    <w:rsid w:val="00A43124"/>
    <w:rsid w:val="00CF7F0C"/>
    <w:rsid w:val="00E53EC6"/>
    <w:rsid w:val="00F0307E"/>
    <w:rsid w:val="00F5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6505"/>
    <w:pPr>
      <w:spacing w:before="240" w:after="240"/>
      <w:outlineLvl w:val="0"/>
    </w:pPr>
    <w:rPr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7F0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6505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customStyle="1" w:styleId="Default">
    <w:name w:val="Default"/>
    <w:rsid w:val="007365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@sport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RSUPE</cp:lastModifiedBy>
  <cp:revision>7</cp:revision>
  <cp:lastPrinted>2014-12-15T13:39:00Z</cp:lastPrinted>
  <dcterms:created xsi:type="dcterms:W3CDTF">2014-12-15T13:30:00Z</dcterms:created>
  <dcterms:modified xsi:type="dcterms:W3CDTF">2015-02-02T10:33:00Z</dcterms:modified>
</cp:coreProperties>
</file>