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6C7149" w:rsidRDefault="009A2BDC" w:rsidP="009A2BDC">
      <w:pPr>
        <w:jc w:val="center"/>
        <w:rPr>
          <w:b/>
          <w:i/>
          <w:sz w:val="28"/>
          <w:szCs w:val="28"/>
        </w:rPr>
      </w:pPr>
      <w:r w:rsidRPr="006C7149">
        <w:rPr>
          <w:b/>
          <w:i/>
          <w:sz w:val="28"/>
          <w:szCs w:val="28"/>
        </w:rPr>
        <w:t>Темы семинарских занятий</w:t>
      </w:r>
    </w:p>
    <w:p w:rsidR="009A2BDC" w:rsidRDefault="009A2BDC" w:rsidP="009A2BDC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8499"/>
      </w:tblGrid>
      <w:tr w:rsidR="009A2BDC" w:rsidRPr="00F17536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D426E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250" w:type="dxa"/>
          </w:tcPr>
          <w:p w:rsidR="009A2BDC" w:rsidRPr="00F17536" w:rsidRDefault="009A2BDC" w:rsidP="00C92C7B">
            <w:pPr>
              <w:rPr>
                <w:szCs w:val="24"/>
              </w:rPr>
            </w:pPr>
            <w:r w:rsidRPr="00BE477D">
              <w:rPr>
                <w:szCs w:val="24"/>
              </w:rPr>
              <w:t>Формирование теоретических и</w:t>
            </w:r>
            <w:r>
              <w:rPr>
                <w:szCs w:val="24"/>
              </w:rPr>
              <w:t xml:space="preserve"> </w:t>
            </w:r>
            <w:r w:rsidRPr="00BE477D">
              <w:rPr>
                <w:szCs w:val="24"/>
              </w:rPr>
              <w:t>методологических основ управления производством</w:t>
            </w:r>
          </w:p>
        </w:tc>
      </w:tr>
      <w:tr w:rsidR="009A2BDC" w:rsidRPr="00BE477D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D426E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250" w:type="dxa"/>
          </w:tcPr>
          <w:p w:rsidR="009A2BDC" w:rsidRPr="00BE477D" w:rsidRDefault="009A2BDC" w:rsidP="00C92C7B">
            <w:pPr>
              <w:outlineLvl w:val="0"/>
              <w:rPr>
                <w:szCs w:val="24"/>
              </w:rPr>
            </w:pPr>
            <w:r w:rsidRPr="00BE477D">
              <w:rPr>
                <w:szCs w:val="24"/>
              </w:rPr>
              <w:t>«Классическая» теория организация и управления.</w:t>
            </w:r>
          </w:p>
        </w:tc>
      </w:tr>
      <w:tr w:rsidR="009A2BDC" w:rsidRPr="00F17536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D426E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250" w:type="dxa"/>
          </w:tcPr>
          <w:p w:rsidR="009A2BDC" w:rsidRPr="00F17536" w:rsidRDefault="009A2BDC" w:rsidP="00C92C7B">
            <w:pPr>
              <w:rPr>
                <w:szCs w:val="24"/>
              </w:rPr>
            </w:pPr>
            <w:r w:rsidRPr="00164BA1">
              <w:rPr>
                <w:szCs w:val="24"/>
              </w:rPr>
              <w:t>Разработка в 20-е годы проблем хозяйственного управления в России</w:t>
            </w:r>
          </w:p>
        </w:tc>
      </w:tr>
      <w:tr w:rsidR="009A2BDC" w:rsidRPr="00164BA1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D426E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250" w:type="dxa"/>
          </w:tcPr>
          <w:p w:rsidR="009A2BDC" w:rsidRPr="00164BA1" w:rsidRDefault="009A2BDC" w:rsidP="00C92C7B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Организационный подход. </w:t>
            </w:r>
            <w:r w:rsidRPr="00164BA1">
              <w:rPr>
                <w:szCs w:val="24"/>
              </w:rPr>
              <w:t xml:space="preserve">Принципы управления </w:t>
            </w:r>
            <w:proofErr w:type="spellStart"/>
            <w:r w:rsidRPr="00164BA1">
              <w:rPr>
                <w:szCs w:val="24"/>
              </w:rPr>
              <w:t>Керженцева</w:t>
            </w:r>
            <w:proofErr w:type="spellEnd"/>
          </w:p>
        </w:tc>
      </w:tr>
      <w:tr w:rsidR="009A2BDC" w:rsidRPr="00164BA1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D426E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250" w:type="dxa"/>
          </w:tcPr>
          <w:p w:rsidR="009A2BDC" w:rsidRPr="00164BA1" w:rsidRDefault="009A2BDC" w:rsidP="00C92C7B">
            <w:pPr>
              <w:rPr>
                <w:szCs w:val="24"/>
              </w:rPr>
            </w:pPr>
            <w:r w:rsidRPr="00164BA1">
              <w:rPr>
                <w:szCs w:val="24"/>
              </w:rPr>
              <w:t>Доктрина «человеческих» отношений</w:t>
            </w:r>
          </w:p>
        </w:tc>
      </w:tr>
      <w:tr w:rsidR="009A2BDC" w:rsidRPr="00164BA1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250" w:type="dxa"/>
          </w:tcPr>
          <w:p w:rsidR="009A2BDC" w:rsidRPr="00164BA1" w:rsidRDefault="009A2BDC" w:rsidP="00C92C7B">
            <w:pPr>
              <w:outlineLvl w:val="0"/>
              <w:rPr>
                <w:szCs w:val="24"/>
              </w:rPr>
            </w:pPr>
            <w:r w:rsidRPr="008303AC">
              <w:rPr>
                <w:szCs w:val="24"/>
              </w:rPr>
              <w:t>Школа «социальных систем»</w:t>
            </w:r>
            <w:r w:rsidRPr="00164BA1">
              <w:rPr>
                <w:szCs w:val="24"/>
              </w:rPr>
              <w:t xml:space="preserve"> </w:t>
            </w:r>
          </w:p>
        </w:tc>
      </w:tr>
      <w:tr w:rsidR="009A2BDC" w:rsidRPr="008303AC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250" w:type="dxa"/>
          </w:tcPr>
          <w:p w:rsidR="009A2BDC" w:rsidRPr="008303AC" w:rsidRDefault="009A2BDC" w:rsidP="00C92C7B">
            <w:pPr>
              <w:outlineLvl w:val="0"/>
              <w:rPr>
                <w:szCs w:val="24"/>
              </w:rPr>
            </w:pPr>
            <w:r w:rsidRPr="00164BA1">
              <w:rPr>
                <w:szCs w:val="24"/>
              </w:rPr>
              <w:t>«Эмпирическая</w:t>
            </w:r>
            <w:r>
              <w:rPr>
                <w:szCs w:val="24"/>
              </w:rPr>
              <w:t>»</w:t>
            </w:r>
            <w:r w:rsidRPr="00164BA1">
              <w:rPr>
                <w:szCs w:val="24"/>
              </w:rPr>
              <w:t xml:space="preserve"> школа менеджмента</w:t>
            </w:r>
          </w:p>
        </w:tc>
      </w:tr>
      <w:tr w:rsidR="009A2BDC" w:rsidRPr="00F17536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250" w:type="dxa"/>
          </w:tcPr>
          <w:p w:rsidR="009A2BDC" w:rsidRPr="00F17536" w:rsidRDefault="009A2BDC" w:rsidP="00C92C7B">
            <w:pPr>
              <w:rPr>
                <w:szCs w:val="24"/>
              </w:rPr>
            </w:pPr>
            <w:r>
              <w:rPr>
                <w:szCs w:val="24"/>
              </w:rPr>
              <w:t>Управленческие подходы</w:t>
            </w:r>
            <w:r w:rsidRPr="008303AC">
              <w:rPr>
                <w:szCs w:val="24"/>
              </w:rPr>
              <w:t xml:space="preserve"> в </w:t>
            </w:r>
            <w:r>
              <w:rPr>
                <w:szCs w:val="24"/>
              </w:rPr>
              <w:t>России в конце 20-го века</w:t>
            </w:r>
          </w:p>
        </w:tc>
      </w:tr>
      <w:tr w:rsidR="009A2BDC" w:rsidRPr="008303AC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4250" w:type="dxa"/>
          </w:tcPr>
          <w:p w:rsidR="009A2BDC" w:rsidRPr="008303AC" w:rsidRDefault="009A2BDC" w:rsidP="00C92C7B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Российский</w:t>
            </w:r>
            <w:r w:rsidRPr="008303AC">
              <w:rPr>
                <w:szCs w:val="24"/>
              </w:rPr>
              <w:t xml:space="preserve"> </w:t>
            </w:r>
            <w:r>
              <w:rPr>
                <w:szCs w:val="24"/>
              </w:rPr>
              <w:t>эмпирический подход</w:t>
            </w:r>
            <w:r w:rsidRPr="008303AC">
              <w:rPr>
                <w:szCs w:val="24"/>
              </w:rPr>
              <w:t>.</w:t>
            </w:r>
          </w:p>
        </w:tc>
      </w:tr>
      <w:tr w:rsidR="009A2BDC" w:rsidRPr="008303AC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4250" w:type="dxa"/>
          </w:tcPr>
          <w:p w:rsidR="009A2BDC" w:rsidRPr="008303AC" w:rsidRDefault="009A2BDC" w:rsidP="00C92C7B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Современная д</w:t>
            </w:r>
            <w:r w:rsidRPr="008303AC">
              <w:rPr>
                <w:szCs w:val="24"/>
              </w:rPr>
              <w:t>иалектическ</w:t>
            </w:r>
            <w:r>
              <w:rPr>
                <w:szCs w:val="24"/>
              </w:rPr>
              <w:t>ая</w:t>
            </w:r>
            <w:r w:rsidRPr="008303AC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Pr="008303AC">
              <w:rPr>
                <w:szCs w:val="24"/>
              </w:rPr>
              <w:t>онцепци</w:t>
            </w:r>
            <w:r>
              <w:rPr>
                <w:szCs w:val="24"/>
              </w:rPr>
              <w:t>я</w:t>
            </w:r>
          </w:p>
        </w:tc>
      </w:tr>
      <w:tr w:rsidR="009A2BDC" w:rsidRPr="00F17536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4250" w:type="dxa"/>
          </w:tcPr>
          <w:p w:rsidR="009A2BDC" w:rsidRPr="00F17536" w:rsidRDefault="009A2BDC" w:rsidP="00C92C7B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Новая</w:t>
            </w:r>
            <w:r w:rsidRPr="0061179F">
              <w:rPr>
                <w:szCs w:val="24"/>
              </w:rPr>
              <w:t xml:space="preserve"> американская школа</w:t>
            </w:r>
          </w:p>
        </w:tc>
      </w:tr>
      <w:tr w:rsidR="009A2BDC" w:rsidRPr="00F17536" w:rsidTr="00C92C7B">
        <w:tc>
          <w:tcPr>
            <w:tcW w:w="570" w:type="dxa"/>
          </w:tcPr>
          <w:p w:rsidR="009A2BDC" w:rsidRPr="00FD426E" w:rsidRDefault="009A2BDC" w:rsidP="00C92C7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4250" w:type="dxa"/>
          </w:tcPr>
          <w:p w:rsidR="009A2BDC" w:rsidRPr="00F17536" w:rsidRDefault="009A2BDC" w:rsidP="00C92C7B">
            <w:pPr>
              <w:rPr>
                <w:szCs w:val="24"/>
              </w:rPr>
            </w:pPr>
            <w:r w:rsidRPr="0061179F">
              <w:rPr>
                <w:szCs w:val="24"/>
              </w:rPr>
              <w:t>Менеджмент как наука в системе российских ВУЗОВ</w:t>
            </w:r>
          </w:p>
        </w:tc>
      </w:tr>
    </w:tbl>
    <w:p w:rsidR="009A2BDC" w:rsidRDefault="009A2BDC" w:rsidP="009A2BDC">
      <w:pPr>
        <w:jc w:val="left"/>
      </w:pPr>
    </w:p>
    <w:p w:rsidR="009A2BDC" w:rsidRPr="006C7149" w:rsidRDefault="009A2BDC" w:rsidP="006C7149">
      <w:pPr>
        <w:jc w:val="center"/>
        <w:outlineLvl w:val="0"/>
        <w:rPr>
          <w:b/>
          <w:i/>
          <w:sz w:val="28"/>
          <w:szCs w:val="28"/>
        </w:rPr>
      </w:pPr>
      <w:r w:rsidRPr="006C7149">
        <w:rPr>
          <w:b/>
          <w:i/>
          <w:sz w:val="28"/>
          <w:szCs w:val="28"/>
        </w:rPr>
        <w:t>Перечень заданий для самостоятельной работы и рефератов</w:t>
      </w:r>
    </w:p>
    <w:p w:rsidR="009A2BDC" w:rsidRDefault="009A2BDC" w:rsidP="009A2BDC">
      <w:pPr>
        <w:jc w:val="center"/>
        <w:outlineLvl w:val="0"/>
        <w:rPr>
          <w:b/>
          <w:sz w:val="28"/>
          <w:szCs w:val="28"/>
        </w:rPr>
      </w:pP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outlineLvl w:val="0"/>
        <w:rPr>
          <w:b/>
          <w:sz w:val="32"/>
          <w:szCs w:val="28"/>
        </w:rPr>
      </w:pPr>
      <w:r w:rsidRPr="00EF40DE">
        <w:rPr>
          <w:sz w:val="28"/>
          <w:szCs w:val="24"/>
        </w:rPr>
        <w:t>Показать зарождение «Классической» теории организация и управления.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  <w:szCs w:val="24"/>
        </w:rPr>
        <w:t xml:space="preserve">Раскрыть роль </w:t>
      </w:r>
      <w:r w:rsidRPr="00EF40DE">
        <w:rPr>
          <w:sz w:val="28"/>
        </w:rPr>
        <w:t>Тейлора в формировании «классической школы» управления.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В чем особенности концепции управления</w:t>
      </w:r>
      <w:r w:rsidRPr="00EF40DE">
        <w:rPr>
          <w:sz w:val="28"/>
          <w:szCs w:val="24"/>
        </w:rPr>
        <w:t xml:space="preserve"> в 20-е годы проблем хозяйственного управления в России</w:t>
      </w:r>
      <w:r w:rsidRPr="00EF40DE">
        <w:rPr>
          <w:sz w:val="28"/>
        </w:rPr>
        <w:t>?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Выявить основные п</w:t>
      </w:r>
      <w:r w:rsidRPr="00EF40DE">
        <w:rPr>
          <w:sz w:val="28"/>
          <w:szCs w:val="24"/>
        </w:rPr>
        <w:t xml:space="preserve">ринципы управления </w:t>
      </w:r>
      <w:proofErr w:type="spellStart"/>
      <w:r w:rsidRPr="00EF40DE">
        <w:rPr>
          <w:sz w:val="28"/>
          <w:szCs w:val="24"/>
        </w:rPr>
        <w:t>Керженцева</w:t>
      </w:r>
      <w:proofErr w:type="spellEnd"/>
      <w:r w:rsidRPr="00EF40DE">
        <w:rPr>
          <w:sz w:val="28"/>
          <w:szCs w:val="24"/>
        </w:rPr>
        <w:t xml:space="preserve"> П.М</w:t>
      </w:r>
      <w:r w:rsidRPr="00EF40DE">
        <w:rPr>
          <w:sz w:val="28"/>
        </w:rPr>
        <w:t>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Показать роль организационного плана.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F40DE">
        <w:rPr>
          <w:sz w:val="28"/>
        </w:rPr>
        <w:t>В чем особенности д</w:t>
      </w:r>
      <w:r w:rsidRPr="00EF40DE">
        <w:rPr>
          <w:sz w:val="28"/>
          <w:szCs w:val="24"/>
        </w:rPr>
        <w:t>октрина «человеческих» отношений.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F40DE">
        <w:rPr>
          <w:sz w:val="28"/>
          <w:szCs w:val="24"/>
        </w:rPr>
        <w:t>Как происходила э</w:t>
      </w:r>
      <w:r w:rsidRPr="00EF40DE">
        <w:rPr>
          <w:sz w:val="28"/>
        </w:rPr>
        <w:t xml:space="preserve">волюция </w:t>
      </w:r>
      <w:r w:rsidRPr="00EF40DE">
        <w:rPr>
          <w:sz w:val="28"/>
          <w:szCs w:val="24"/>
        </w:rPr>
        <w:t>Доктрины «человеческих» отношений?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  <w:szCs w:val="24"/>
        </w:rPr>
        <w:t>Причины возникновения</w:t>
      </w:r>
      <w:r>
        <w:rPr>
          <w:sz w:val="28"/>
          <w:szCs w:val="24"/>
        </w:rPr>
        <w:t xml:space="preserve"> </w:t>
      </w:r>
      <w:r w:rsidRPr="00EF40DE">
        <w:rPr>
          <w:sz w:val="28"/>
          <w:szCs w:val="24"/>
        </w:rPr>
        <w:t>«Эмпирическая» школа менеджмента</w:t>
      </w:r>
      <w:r w:rsidRPr="00EF40DE">
        <w:rPr>
          <w:sz w:val="28"/>
        </w:rPr>
        <w:t>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Рассказать о главных представителях эмпирической школы.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В чем особенности ш</w:t>
      </w:r>
      <w:r w:rsidRPr="00EF40DE">
        <w:rPr>
          <w:sz w:val="28"/>
          <w:szCs w:val="24"/>
        </w:rPr>
        <w:t>колы «социальных систем»?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Раскрыть проблемы принятия управленческого решения.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В чем с</w:t>
      </w:r>
      <w:r w:rsidRPr="00EF40DE">
        <w:rPr>
          <w:sz w:val="28"/>
          <w:szCs w:val="24"/>
        </w:rPr>
        <w:t>поры  российских управленческих школ в конце 20-го века?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Разработки в рамках теории управления.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F40DE">
        <w:rPr>
          <w:sz w:val="28"/>
        </w:rPr>
        <w:t>П</w:t>
      </w:r>
      <w:r w:rsidRPr="00EF40DE">
        <w:rPr>
          <w:sz w:val="28"/>
          <w:szCs w:val="24"/>
        </w:rPr>
        <w:t>роблемы теории управления в трудах Попова Г.Х.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  <w:szCs w:val="24"/>
        </w:rPr>
        <w:t>Показать р</w:t>
      </w:r>
      <w:r w:rsidRPr="00EF40DE">
        <w:rPr>
          <w:sz w:val="28"/>
        </w:rPr>
        <w:t>оль искусства управления в концепции российской эмпирической школы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F40DE">
        <w:rPr>
          <w:sz w:val="28"/>
        </w:rPr>
        <w:t>Раскрыть о</w:t>
      </w:r>
      <w:r w:rsidRPr="00EF40DE">
        <w:rPr>
          <w:sz w:val="28"/>
          <w:szCs w:val="24"/>
        </w:rPr>
        <w:t>сновы диалектической концепции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  <w:szCs w:val="24"/>
        </w:rPr>
        <w:t>Назвать к</w:t>
      </w:r>
      <w:r w:rsidRPr="00EF40DE">
        <w:rPr>
          <w:sz w:val="28"/>
        </w:rPr>
        <w:t>лючевые понятия диалектической концепции.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F40DE">
        <w:rPr>
          <w:sz w:val="28"/>
        </w:rPr>
        <w:t>Н</w:t>
      </w:r>
      <w:r w:rsidRPr="00EF40DE">
        <w:rPr>
          <w:sz w:val="28"/>
          <w:szCs w:val="24"/>
        </w:rPr>
        <w:t>овая американская школа</w:t>
      </w:r>
      <w:r w:rsidRPr="00EF40DE">
        <w:rPr>
          <w:sz w:val="28"/>
        </w:rPr>
        <w:t>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Разработка системного подхода.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F40DE">
        <w:rPr>
          <w:sz w:val="28"/>
          <w:szCs w:val="24"/>
        </w:rPr>
        <w:t>Программа менеджмента в спортивном ВУЗе.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F40DE">
        <w:rPr>
          <w:sz w:val="28"/>
          <w:szCs w:val="24"/>
        </w:rPr>
        <w:t>Разработка теоретических вопросов управления производством.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F40DE">
        <w:rPr>
          <w:sz w:val="28"/>
          <w:szCs w:val="24"/>
        </w:rPr>
        <w:t>Выработка методологических основ управленческой науки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F40DE">
        <w:rPr>
          <w:sz w:val="28"/>
          <w:szCs w:val="24"/>
        </w:rPr>
        <w:t>Зарождение «Классической» теория организация и управления.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  <w:szCs w:val="24"/>
        </w:rPr>
        <w:t xml:space="preserve">Роль </w:t>
      </w:r>
      <w:r w:rsidRPr="00EF40DE">
        <w:rPr>
          <w:sz w:val="28"/>
        </w:rPr>
        <w:t>Тейлора в формировании «классической школы» управления.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lastRenderedPageBreak/>
        <w:t xml:space="preserve">Организационный план в работах </w:t>
      </w:r>
      <w:proofErr w:type="spellStart"/>
      <w:r w:rsidRPr="00EF40DE">
        <w:rPr>
          <w:sz w:val="28"/>
        </w:rPr>
        <w:t>Керженцева</w:t>
      </w:r>
      <w:proofErr w:type="spellEnd"/>
      <w:r w:rsidRPr="00EF40DE">
        <w:rPr>
          <w:sz w:val="28"/>
        </w:rPr>
        <w:t xml:space="preserve"> П.М.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 xml:space="preserve">Эволюция </w:t>
      </w:r>
      <w:r w:rsidRPr="00EF40DE">
        <w:rPr>
          <w:sz w:val="28"/>
          <w:szCs w:val="24"/>
        </w:rPr>
        <w:t>Доктрины «человеческих» отношений.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  <w:szCs w:val="24"/>
        </w:rPr>
        <w:t>Г</w:t>
      </w:r>
      <w:r w:rsidRPr="00EF40DE">
        <w:rPr>
          <w:sz w:val="28"/>
        </w:rPr>
        <w:t>лавные представители американской эмпирической школы.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Проблемы принятия управленческого решения в ш</w:t>
      </w:r>
      <w:r w:rsidRPr="00EF40DE">
        <w:rPr>
          <w:sz w:val="28"/>
          <w:szCs w:val="24"/>
        </w:rPr>
        <w:t>коле «социальных систем»</w:t>
      </w:r>
      <w:r w:rsidRPr="00EF40DE">
        <w:rPr>
          <w:sz w:val="28"/>
        </w:rPr>
        <w:t>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У</w:t>
      </w:r>
      <w:r w:rsidRPr="00EF40DE">
        <w:rPr>
          <w:sz w:val="28"/>
          <w:szCs w:val="24"/>
        </w:rPr>
        <w:t>правленческие школы в период распада СССР</w:t>
      </w:r>
      <w:r w:rsidRPr="00EF40DE">
        <w:rPr>
          <w:sz w:val="28"/>
        </w:rPr>
        <w:t>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Роль искусства управления в концепции Попова Г.Х.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F40DE">
        <w:rPr>
          <w:sz w:val="28"/>
        </w:rPr>
        <w:t>О</w:t>
      </w:r>
      <w:r w:rsidRPr="00EF40DE">
        <w:rPr>
          <w:sz w:val="28"/>
          <w:szCs w:val="24"/>
        </w:rPr>
        <w:t>сновы диалектической концепции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F40DE">
        <w:rPr>
          <w:sz w:val="28"/>
          <w:szCs w:val="24"/>
        </w:rPr>
        <w:t>Новая американская школа</w:t>
      </w:r>
      <w:r w:rsidRPr="00EF40DE">
        <w:rPr>
          <w:sz w:val="28"/>
        </w:rPr>
        <w:t>.</w:t>
      </w:r>
    </w:p>
    <w:p w:rsidR="009A2BDC" w:rsidRPr="00EF40DE" w:rsidRDefault="009A2BDC" w:rsidP="009A2BD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sz w:val="28"/>
        </w:rPr>
      </w:pPr>
      <w:r w:rsidRPr="00EF40DE">
        <w:rPr>
          <w:sz w:val="28"/>
        </w:rPr>
        <w:t>Разработка системного подхода.</w:t>
      </w:r>
    </w:p>
    <w:p w:rsidR="009A2BDC" w:rsidRDefault="009A2BDC" w:rsidP="009A2BDC">
      <w:pPr>
        <w:jc w:val="center"/>
        <w:outlineLvl w:val="0"/>
        <w:rPr>
          <w:b/>
          <w:sz w:val="28"/>
          <w:szCs w:val="28"/>
        </w:rPr>
      </w:pPr>
    </w:p>
    <w:p w:rsidR="009A2BDC" w:rsidRPr="006C7149" w:rsidRDefault="009A2BDC" w:rsidP="006C7149">
      <w:pPr>
        <w:jc w:val="center"/>
        <w:outlineLvl w:val="0"/>
        <w:rPr>
          <w:b/>
          <w:i/>
          <w:sz w:val="28"/>
          <w:szCs w:val="28"/>
        </w:rPr>
      </w:pPr>
      <w:r w:rsidRPr="006C7149">
        <w:rPr>
          <w:b/>
          <w:i/>
          <w:sz w:val="28"/>
          <w:szCs w:val="28"/>
        </w:rPr>
        <w:t>Примерный перечень вопросов к экзамену</w:t>
      </w:r>
    </w:p>
    <w:p w:rsidR="009A2BDC" w:rsidRPr="006C7149" w:rsidRDefault="009A2BDC" w:rsidP="006C7149">
      <w:pPr>
        <w:jc w:val="center"/>
        <w:outlineLvl w:val="0"/>
        <w:rPr>
          <w:b/>
          <w:i/>
          <w:sz w:val="28"/>
          <w:szCs w:val="28"/>
        </w:rPr>
      </w:pP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86CC1">
        <w:rPr>
          <w:sz w:val="28"/>
          <w:szCs w:val="24"/>
        </w:rPr>
        <w:t>Формирование теоретических и методологических основ управления производством.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  <w:szCs w:val="24"/>
        </w:rPr>
        <w:t>«Классическая» теория организация и управления.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</w:rPr>
        <w:t>Тейлор – основатель «классической школы» управления.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  <w:szCs w:val="24"/>
        </w:rPr>
        <w:t>Разработка в начале 20-го века проблем хозяйственного управления в России</w:t>
      </w:r>
      <w:r w:rsidRPr="00E86CC1">
        <w:rPr>
          <w:sz w:val="28"/>
        </w:rPr>
        <w:t>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</w:rPr>
        <w:t>Основные концепции НОТ в 20-е годы в России.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outlineLvl w:val="0"/>
        <w:rPr>
          <w:sz w:val="28"/>
        </w:rPr>
      </w:pPr>
      <w:r w:rsidRPr="00E86CC1">
        <w:rPr>
          <w:sz w:val="28"/>
        </w:rPr>
        <w:t xml:space="preserve">Структура учебника </w:t>
      </w:r>
      <w:r w:rsidRPr="00E86CC1">
        <w:rPr>
          <w:sz w:val="28"/>
          <w:szCs w:val="24"/>
        </w:rPr>
        <w:t xml:space="preserve">Принципы управления </w:t>
      </w:r>
      <w:proofErr w:type="spellStart"/>
      <w:r w:rsidRPr="00E86CC1">
        <w:rPr>
          <w:sz w:val="28"/>
          <w:szCs w:val="24"/>
        </w:rPr>
        <w:t>Керженцева</w:t>
      </w:r>
      <w:proofErr w:type="spellEnd"/>
      <w:r w:rsidRPr="00E86CC1">
        <w:rPr>
          <w:sz w:val="28"/>
        </w:rPr>
        <w:t>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</w:rPr>
        <w:t>Роль организационного плана.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86CC1">
        <w:rPr>
          <w:sz w:val="28"/>
          <w:szCs w:val="24"/>
        </w:rPr>
        <w:t>Доктрина «человеческих» отношений.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</w:rPr>
        <w:t>Эволюция д</w:t>
      </w:r>
      <w:r w:rsidRPr="00E86CC1">
        <w:rPr>
          <w:sz w:val="28"/>
          <w:szCs w:val="24"/>
        </w:rPr>
        <w:t>октрины «человеческих» отношений.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  <w:szCs w:val="24"/>
        </w:rPr>
        <w:t>«Эмпирическая» школа менеджмента</w:t>
      </w:r>
      <w:r w:rsidRPr="00E86CC1">
        <w:rPr>
          <w:sz w:val="28"/>
        </w:rPr>
        <w:t>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</w:rPr>
        <w:t>Главные представители эмпирической школы.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outlineLvl w:val="0"/>
        <w:rPr>
          <w:sz w:val="28"/>
        </w:rPr>
      </w:pPr>
      <w:r w:rsidRPr="00E86CC1">
        <w:rPr>
          <w:sz w:val="28"/>
          <w:szCs w:val="24"/>
        </w:rPr>
        <w:t>Школа «социальных систем»</w:t>
      </w:r>
      <w:r w:rsidRPr="00E86CC1">
        <w:rPr>
          <w:sz w:val="28"/>
        </w:rPr>
        <w:t>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</w:rPr>
        <w:t>Проблемы принятия управленческого решения в школе социальных систем.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  <w:szCs w:val="24"/>
        </w:rPr>
        <w:t>Споры  российских управленческих школ в конце 20-го века</w:t>
      </w:r>
      <w:r w:rsidRPr="00E86CC1">
        <w:rPr>
          <w:sz w:val="28"/>
        </w:rPr>
        <w:t>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</w:rPr>
        <w:t>Разработки в России теории управления.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outlineLvl w:val="0"/>
        <w:rPr>
          <w:sz w:val="28"/>
          <w:szCs w:val="24"/>
        </w:rPr>
      </w:pPr>
      <w:r w:rsidRPr="00E86CC1">
        <w:rPr>
          <w:sz w:val="28"/>
        </w:rPr>
        <w:t xml:space="preserve">Основные моменты </w:t>
      </w:r>
      <w:r w:rsidRPr="00E86CC1">
        <w:rPr>
          <w:sz w:val="28"/>
          <w:szCs w:val="24"/>
        </w:rPr>
        <w:t xml:space="preserve">теории управления Попова Г.Х. 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</w:rPr>
        <w:t>Роль искусства управления в концепции российской эмпирической школы.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outlineLvl w:val="0"/>
        <w:rPr>
          <w:sz w:val="28"/>
          <w:szCs w:val="24"/>
        </w:rPr>
      </w:pPr>
      <w:r w:rsidRPr="00E86CC1">
        <w:rPr>
          <w:sz w:val="28"/>
          <w:szCs w:val="24"/>
        </w:rPr>
        <w:t>Основы диалектической концепции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</w:rPr>
        <w:t>Ключевые понятия диалектической концепции.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outlineLvl w:val="0"/>
        <w:rPr>
          <w:sz w:val="28"/>
          <w:szCs w:val="24"/>
        </w:rPr>
      </w:pPr>
      <w:r w:rsidRPr="00E86CC1">
        <w:rPr>
          <w:sz w:val="28"/>
          <w:szCs w:val="24"/>
        </w:rPr>
        <w:t>Новая американская школа</w:t>
      </w:r>
      <w:r w:rsidRPr="00E86CC1">
        <w:rPr>
          <w:sz w:val="28"/>
        </w:rPr>
        <w:t>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</w:rPr>
      </w:pPr>
      <w:r w:rsidRPr="00E86CC1">
        <w:rPr>
          <w:sz w:val="28"/>
        </w:rPr>
        <w:t>Разработка системного подхода.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outlineLvl w:val="0"/>
        <w:rPr>
          <w:sz w:val="28"/>
          <w:szCs w:val="24"/>
        </w:rPr>
      </w:pPr>
      <w:r w:rsidRPr="00E86CC1">
        <w:rPr>
          <w:sz w:val="28"/>
          <w:szCs w:val="24"/>
        </w:rPr>
        <w:t>Менеджмент как наука в системе российских ВУЗОВ.</w:t>
      </w:r>
    </w:p>
    <w:p w:rsidR="009A2BDC" w:rsidRPr="00E86CC1" w:rsidRDefault="009A2BDC" w:rsidP="009A2BD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sz w:val="28"/>
          <w:szCs w:val="24"/>
        </w:rPr>
      </w:pPr>
      <w:r w:rsidRPr="00E86CC1">
        <w:rPr>
          <w:sz w:val="28"/>
          <w:szCs w:val="24"/>
        </w:rPr>
        <w:t>Программа менеджмента в спортивном ВУЗе.</w:t>
      </w:r>
    </w:p>
    <w:p w:rsidR="009A2BDC" w:rsidRDefault="009A2BDC" w:rsidP="009A2BDC">
      <w:pPr>
        <w:rPr>
          <w:szCs w:val="24"/>
        </w:rPr>
      </w:pPr>
    </w:p>
    <w:p w:rsidR="009A2BDC" w:rsidRPr="006C7149" w:rsidRDefault="009A2BDC" w:rsidP="006C7149">
      <w:pPr>
        <w:jc w:val="center"/>
        <w:outlineLvl w:val="0"/>
        <w:rPr>
          <w:b/>
          <w:i/>
          <w:sz w:val="28"/>
          <w:szCs w:val="28"/>
        </w:rPr>
      </w:pPr>
      <w:r w:rsidRPr="002251EF">
        <w:rPr>
          <w:b/>
          <w:sz w:val="28"/>
          <w:szCs w:val="28"/>
        </w:rPr>
        <w:t xml:space="preserve"> </w:t>
      </w:r>
      <w:r w:rsidRPr="006C7149">
        <w:rPr>
          <w:b/>
          <w:i/>
          <w:sz w:val="28"/>
          <w:szCs w:val="28"/>
        </w:rPr>
        <w:t>Учебно-методическое обеспечение дисциплины</w:t>
      </w:r>
    </w:p>
    <w:p w:rsidR="009A2BDC" w:rsidRPr="006C7149" w:rsidRDefault="009A2BDC" w:rsidP="006C7149">
      <w:pPr>
        <w:spacing w:before="120" w:after="120"/>
        <w:jc w:val="center"/>
        <w:rPr>
          <w:rFonts w:eastAsia="Calibri"/>
          <w:b/>
          <w:bCs/>
          <w:i/>
          <w:sz w:val="28"/>
          <w:szCs w:val="28"/>
        </w:rPr>
      </w:pPr>
      <w:r w:rsidRPr="006C7149">
        <w:rPr>
          <w:rFonts w:eastAsia="Calibri"/>
          <w:b/>
          <w:bCs/>
          <w:i/>
          <w:sz w:val="28"/>
          <w:szCs w:val="28"/>
        </w:rPr>
        <w:t>Нормативно-правовые акты:</w:t>
      </w:r>
    </w:p>
    <w:p w:rsidR="009A2BDC" w:rsidRPr="002251EF" w:rsidRDefault="009A2BDC" w:rsidP="009A2BDC">
      <w:pPr>
        <w:rPr>
          <w:rFonts w:eastAsia="Calibri"/>
          <w:bCs/>
          <w:sz w:val="28"/>
          <w:szCs w:val="28"/>
        </w:rPr>
      </w:pPr>
      <w:r w:rsidRPr="002251EF">
        <w:rPr>
          <w:rFonts w:eastAsia="Calibri"/>
          <w:bCs/>
          <w:sz w:val="28"/>
          <w:szCs w:val="28"/>
        </w:rPr>
        <w:lastRenderedPageBreak/>
        <w:t>Конституция Российской Федерации (принята всенародным голосованием 12.12.1993), (с учетом поправок, внесенных Законами РФ о поправках к Конституции РФ от 30.12.2008 N 6-ФКЗ, от 30.12.2008 N 7-ФКЗ);</w:t>
      </w:r>
    </w:p>
    <w:p w:rsidR="009A2BDC" w:rsidRPr="002251EF" w:rsidRDefault="009A2BDC" w:rsidP="009A2BDC">
      <w:pPr>
        <w:rPr>
          <w:rFonts w:eastAsia="Calibri"/>
          <w:sz w:val="28"/>
          <w:szCs w:val="28"/>
        </w:rPr>
      </w:pPr>
      <w:r w:rsidRPr="002251EF">
        <w:rPr>
          <w:rStyle w:val="FontStyle17"/>
          <w:sz w:val="28"/>
          <w:szCs w:val="28"/>
        </w:rPr>
        <w:t xml:space="preserve">Бюджетный кодекс </w:t>
      </w:r>
      <w:r w:rsidRPr="002251EF">
        <w:rPr>
          <w:rFonts w:eastAsia="Calibri"/>
          <w:bCs/>
          <w:sz w:val="28"/>
          <w:szCs w:val="28"/>
        </w:rPr>
        <w:t xml:space="preserve">Российской Федерации от </w:t>
      </w:r>
      <w:r w:rsidRPr="002251EF">
        <w:rPr>
          <w:rFonts w:eastAsia="Calibri"/>
          <w:sz w:val="28"/>
          <w:szCs w:val="28"/>
        </w:rPr>
        <w:t>31.07.1998 N 145-ФЗ;</w:t>
      </w:r>
    </w:p>
    <w:p w:rsidR="009A2BDC" w:rsidRPr="002251EF" w:rsidRDefault="009A2BDC" w:rsidP="009A2BDC">
      <w:pPr>
        <w:pStyle w:val="ConsPlusTitle"/>
        <w:jc w:val="both"/>
        <w:rPr>
          <w:b w:val="0"/>
          <w:sz w:val="28"/>
          <w:szCs w:val="28"/>
        </w:rPr>
      </w:pPr>
      <w:r w:rsidRPr="002251EF">
        <w:rPr>
          <w:b w:val="0"/>
          <w:sz w:val="28"/>
          <w:szCs w:val="28"/>
        </w:rPr>
        <w:t xml:space="preserve">Гражданский кодекс </w:t>
      </w:r>
      <w:r w:rsidRPr="002251EF">
        <w:rPr>
          <w:b w:val="0"/>
          <w:bCs w:val="0"/>
          <w:sz w:val="28"/>
          <w:szCs w:val="28"/>
        </w:rPr>
        <w:t>Российской Федерации (</w:t>
      </w:r>
      <w:r w:rsidRPr="002251EF">
        <w:rPr>
          <w:b w:val="0"/>
          <w:sz w:val="28"/>
          <w:szCs w:val="28"/>
        </w:rPr>
        <w:t xml:space="preserve">часть первая) от </w:t>
      </w:r>
      <w:r w:rsidRPr="002251EF">
        <w:rPr>
          <w:b w:val="0"/>
          <w:bCs w:val="0"/>
          <w:sz w:val="28"/>
          <w:szCs w:val="28"/>
        </w:rPr>
        <w:t>30.11.1994 N 51-ФЗ;</w:t>
      </w:r>
    </w:p>
    <w:p w:rsidR="009A2BDC" w:rsidRPr="002251EF" w:rsidRDefault="009A2BDC" w:rsidP="009A2BDC">
      <w:pPr>
        <w:rPr>
          <w:rFonts w:eastAsia="Calibri"/>
          <w:sz w:val="28"/>
          <w:szCs w:val="28"/>
        </w:rPr>
      </w:pPr>
      <w:r w:rsidRPr="002251EF">
        <w:rPr>
          <w:sz w:val="28"/>
          <w:szCs w:val="28"/>
        </w:rPr>
        <w:t xml:space="preserve">Гражданский кодекс </w:t>
      </w:r>
      <w:r w:rsidRPr="002251EF">
        <w:rPr>
          <w:rFonts w:eastAsia="Calibri"/>
          <w:bCs/>
          <w:sz w:val="28"/>
          <w:szCs w:val="28"/>
        </w:rPr>
        <w:t xml:space="preserve">Российской Федерации </w:t>
      </w:r>
      <w:r w:rsidRPr="002251EF">
        <w:rPr>
          <w:bCs/>
          <w:sz w:val="28"/>
          <w:szCs w:val="28"/>
        </w:rPr>
        <w:t>(</w:t>
      </w:r>
      <w:r w:rsidRPr="002251EF">
        <w:rPr>
          <w:sz w:val="28"/>
          <w:szCs w:val="28"/>
        </w:rPr>
        <w:t xml:space="preserve">часть вторая) от 26.01.1996 </w:t>
      </w:r>
      <w:r w:rsidRPr="002251EF">
        <w:rPr>
          <w:rFonts w:eastAsia="Calibri"/>
          <w:sz w:val="28"/>
          <w:szCs w:val="28"/>
        </w:rPr>
        <w:t>N 14-ФЗ;</w:t>
      </w:r>
    </w:p>
    <w:p w:rsidR="009A2BDC" w:rsidRPr="002251EF" w:rsidRDefault="009A2BDC" w:rsidP="009A2BDC">
      <w:pPr>
        <w:rPr>
          <w:rFonts w:eastAsia="Calibri"/>
          <w:sz w:val="28"/>
          <w:szCs w:val="28"/>
        </w:rPr>
      </w:pPr>
      <w:r w:rsidRPr="002251EF">
        <w:rPr>
          <w:sz w:val="28"/>
          <w:szCs w:val="28"/>
        </w:rPr>
        <w:t xml:space="preserve">Гражданский кодекс </w:t>
      </w:r>
      <w:r w:rsidRPr="002251EF">
        <w:rPr>
          <w:rFonts w:eastAsia="Calibri"/>
          <w:bCs/>
          <w:sz w:val="28"/>
          <w:szCs w:val="28"/>
        </w:rPr>
        <w:t xml:space="preserve">Российской Федерации </w:t>
      </w:r>
      <w:r w:rsidRPr="002251EF">
        <w:rPr>
          <w:bCs/>
          <w:sz w:val="28"/>
          <w:szCs w:val="28"/>
        </w:rPr>
        <w:t>(</w:t>
      </w:r>
      <w:r w:rsidRPr="002251EF">
        <w:rPr>
          <w:sz w:val="28"/>
          <w:szCs w:val="28"/>
        </w:rPr>
        <w:t xml:space="preserve">часть третья) от </w:t>
      </w:r>
      <w:r w:rsidRPr="002251EF">
        <w:rPr>
          <w:rFonts w:eastAsia="Calibri"/>
          <w:sz w:val="28"/>
          <w:szCs w:val="28"/>
        </w:rPr>
        <w:t>26.11.2001 N 146-ФЗ;</w:t>
      </w:r>
    </w:p>
    <w:p w:rsidR="009A2BDC" w:rsidRPr="002251EF" w:rsidRDefault="009A2BDC" w:rsidP="009A2BDC">
      <w:pPr>
        <w:rPr>
          <w:rFonts w:eastAsia="Calibri"/>
          <w:sz w:val="28"/>
          <w:szCs w:val="28"/>
        </w:rPr>
      </w:pPr>
      <w:r w:rsidRPr="002251EF">
        <w:rPr>
          <w:sz w:val="28"/>
          <w:szCs w:val="28"/>
        </w:rPr>
        <w:t xml:space="preserve">Гражданский кодекс </w:t>
      </w:r>
      <w:r w:rsidRPr="002251EF">
        <w:rPr>
          <w:rFonts w:eastAsia="Calibri"/>
          <w:bCs/>
          <w:sz w:val="28"/>
          <w:szCs w:val="28"/>
        </w:rPr>
        <w:t xml:space="preserve">Российской Федерации </w:t>
      </w:r>
      <w:r w:rsidRPr="002251EF">
        <w:rPr>
          <w:bCs/>
          <w:sz w:val="28"/>
          <w:szCs w:val="28"/>
        </w:rPr>
        <w:t>(</w:t>
      </w:r>
      <w:r w:rsidRPr="002251EF">
        <w:rPr>
          <w:sz w:val="28"/>
          <w:szCs w:val="28"/>
        </w:rPr>
        <w:t>часть четвертая) от 1</w:t>
      </w:r>
      <w:r w:rsidRPr="002251EF">
        <w:rPr>
          <w:b/>
          <w:bCs/>
          <w:sz w:val="28"/>
          <w:szCs w:val="28"/>
        </w:rPr>
        <w:t>8.12.</w:t>
      </w:r>
      <w:r w:rsidRPr="002251EF">
        <w:rPr>
          <w:rFonts w:eastAsia="Calibri"/>
          <w:sz w:val="28"/>
          <w:szCs w:val="28"/>
        </w:rPr>
        <w:t>2006 N 230-ФЗ;</w:t>
      </w:r>
    </w:p>
    <w:p w:rsidR="009A2BDC" w:rsidRPr="002251EF" w:rsidRDefault="009A2BDC" w:rsidP="009A2BDC">
      <w:pPr>
        <w:rPr>
          <w:rFonts w:eastAsia="Calibri"/>
          <w:sz w:val="28"/>
          <w:szCs w:val="28"/>
        </w:rPr>
      </w:pPr>
      <w:r w:rsidRPr="002251EF">
        <w:rPr>
          <w:rFonts w:eastAsia="Calibri"/>
          <w:sz w:val="28"/>
          <w:szCs w:val="28"/>
        </w:rPr>
        <w:t>Кодекс Российской Федерации об административных правонарушениях от 30.12.2001 N 195-ФЗ;</w:t>
      </w:r>
    </w:p>
    <w:p w:rsidR="009A2BDC" w:rsidRPr="002251EF" w:rsidRDefault="009A2BDC" w:rsidP="009A2BDC">
      <w:pPr>
        <w:rPr>
          <w:rFonts w:eastAsia="Calibri"/>
          <w:sz w:val="28"/>
          <w:szCs w:val="28"/>
        </w:rPr>
      </w:pPr>
      <w:r w:rsidRPr="002251EF">
        <w:rPr>
          <w:rStyle w:val="FontStyle17"/>
          <w:sz w:val="28"/>
          <w:szCs w:val="28"/>
        </w:rPr>
        <w:t xml:space="preserve">Налоговый кодекс </w:t>
      </w:r>
      <w:r w:rsidRPr="002251EF">
        <w:rPr>
          <w:rFonts w:eastAsia="Calibri"/>
          <w:bCs/>
          <w:sz w:val="28"/>
          <w:szCs w:val="28"/>
        </w:rPr>
        <w:t xml:space="preserve">Российской Федерации </w:t>
      </w:r>
      <w:r w:rsidRPr="002251EF">
        <w:rPr>
          <w:bCs/>
          <w:sz w:val="28"/>
          <w:szCs w:val="28"/>
        </w:rPr>
        <w:t>(</w:t>
      </w:r>
      <w:r w:rsidRPr="002251EF">
        <w:rPr>
          <w:sz w:val="28"/>
          <w:szCs w:val="28"/>
        </w:rPr>
        <w:t xml:space="preserve">часть первая) от </w:t>
      </w:r>
      <w:r w:rsidRPr="002251EF">
        <w:rPr>
          <w:rFonts w:eastAsia="Calibri"/>
          <w:sz w:val="28"/>
          <w:szCs w:val="28"/>
        </w:rPr>
        <w:t>31.07.1998  N 146-ФЗ;</w:t>
      </w:r>
    </w:p>
    <w:p w:rsidR="009A2BDC" w:rsidRPr="002251EF" w:rsidRDefault="009A2BDC" w:rsidP="009A2BDC">
      <w:pPr>
        <w:rPr>
          <w:rFonts w:eastAsia="Calibri"/>
          <w:sz w:val="28"/>
          <w:szCs w:val="28"/>
        </w:rPr>
      </w:pPr>
      <w:r w:rsidRPr="002251EF">
        <w:rPr>
          <w:rStyle w:val="FontStyle17"/>
          <w:sz w:val="28"/>
          <w:szCs w:val="28"/>
        </w:rPr>
        <w:t xml:space="preserve">Налоговый кодекс </w:t>
      </w:r>
      <w:r w:rsidRPr="002251EF">
        <w:rPr>
          <w:rFonts w:eastAsia="Calibri"/>
          <w:bCs/>
          <w:sz w:val="28"/>
          <w:szCs w:val="28"/>
        </w:rPr>
        <w:t xml:space="preserve">Российской Федерации </w:t>
      </w:r>
      <w:r w:rsidRPr="002251EF">
        <w:rPr>
          <w:bCs/>
          <w:sz w:val="28"/>
          <w:szCs w:val="28"/>
        </w:rPr>
        <w:t>(</w:t>
      </w:r>
      <w:r w:rsidRPr="002251EF">
        <w:rPr>
          <w:sz w:val="28"/>
          <w:szCs w:val="28"/>
        </w:rPr>
        <w:t>часть вторая) от 0</w:t>
      </w:r>
      <w:r w:rsidRPr="002251EF">
        <w:rPr>
          <w:rFonts w:eastAsia="Calibri"/>
          <w:sz w:val="28"/>
          <w:szCs w:val="28"/>
        </w:rPr>
        <w:t>5.08.2000 N 117-ФЗ;</w:t>
      </w:r>
    </w:p>
    <w:p w:rsidR="009A2BDC" w:rsidRPr="002251EF" w:rsidRDefault="009A2BDC" w:rsidP="009A2BDC">
      <w:pPr>
        <w:rPr>
          <w:rFonts w:eastAsia="Calibri"/>
          <w:sz w:val="28"/>
          <w:szCs w:val="28"/>
        </w:rPr>
      </w:pPr>
      <w:r w:rsidRPr="002251EF">
        <w:rPr>
          <w:rFonts w:eastAsia="Calibri"/>
          <w:sz w:val="28"/>
          <w:szCs w:val="28"/>
        </w:rPr>
        <w:t xml:space="preserve">Таможенный </w:t>
      </w:r>
      <w:hyperlink r:id="rId6" w:history="1">
        <w:r w:rsidRPr="002251EF">
          <w:rPr>
            <w:rFonts w:eastAsia="Calibri"/>
            <w:sz w:val="28"/>
            <w:szCs w:val="28"/>
          </w:rPr>
          <w:t>кодекс</w:t>
        </w:r>
      </w:hyperlink>
      <w:r w:rsidRPr="002251EF">
        <w:rPr>
          <w:rFonts w:eastAsia="Calibri"/>
          <w:sz w:val="28"/>
          <w:szCs w:val="28"/>
        </w:rPr>
        <w:t xml:space="preserve"> таможенного союза (в ред. </w:t>
      </w:r>
      <w:hyperlink r:id="rId7" w:history="1">
        <w:r w:rsidRPr="002251EF">
          <w:rPr>
            <w:rFonts w:eastAsia="Calibri"/>
            <w:sz w:val="28"/>
            <w:szCs w:val="28"/>
          </w:rPr>
          <w:t>Протокола</w:t>
        </w:r>
      </w:hyperlink>
      <w:r w:rsidRPr="002251EF">
        <w:rPr>
          <w:rFonts w:eastAsia="Calibri"/>
          <w:sz w:val="28"/>
          <w:szCs w:val="28"/>
        </w:rPr>
        <w:t xml:space="preserve"> от 16.04.2010); </w:t>
      </w:r>
    </w:p>
    <w:p w:rsidR="009A2BDC" w:rsidRPr="002251EF" w:rsidRDefault="009A2BDC" w:rsidP="009A2BDC">
      <w:pPr>
        <w:rPr>
          <w:rFonts w:eastAsia="Calibri"/>
          <w:sz w:val="28"/>
          <w:szCs w:val="28"/>
        </w:rPr>
      </w:pPr>
      <w:r w:rsidRPr="002251EF">
        <w:rPr>
          <w:rFonts w:eastAsia="Calibri"/>
          <w:sz w:val="28"/>
          <w:szCs w:val="28"/>
        </w:rPr>
        <w:t xml:space="preserve">Трудовой </w:t>
      </w:r>
      <w:r w:rsidRPr="002251EF">
        <w:rPr>
          <w:sz w:val="28"/>
          <w:szCs w:val="28"/>
        </w:rPr>
        <w:t xml:space="preserve">кодекс </w:t>
      </w:r>
      <w:r w:rsidRPr="002251EF">
        <w:rPr>
          <w:rFonts w:eastAsia="Calibri"/>
          <w:bCs/>
          <w:sz w:val="28"/>
          <w:szCs w:val="28"/>
        </w:rPr>
        <w:t xml:space="preserve">Российской Федерации от </w:t>
      </w:r>
      <w:r w:rsidRPr="002251EF">
        <w:rPr>
          <w:rFonts w:eastAsia="Calibri"/>
          <w:sz w:val="28"/>
          <w:szCs w:val="28"/>
        </w:rPr>
        <w:t>30.12.2001 N 197-ФЗ;</w:t>
      </w:r>
    </w:p>
    <w:p w:rsidR="009A2BDC" w:rsidRPr="002251EF" w:rsidRDefault="009A2BDC" w:rsidP="009A2BDC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9A2BDC" w:rsidRPr="00702289" w:rsidRDefault="009A2BDC" w:rsidP="00702289">
      <w:pPr>
        <w:pStyle w:val="15"/>
        <w:ind w:left="0"/>
        <w:jc w:val="center"/>
        <w:outlineLvl w:val="0"/>
        <w:rPr>
          <w:b/>
          <w:i/>
          <w:sz w:val="28"/>
          <w:szCs w:val="28"/>
        </w:rPr>
      </w:pPr>
      <w:r w:rsidRPr="00702289">
        <w:rPr>
          <w:b/>
          <w:i/>
          <w:sz w:val="28"/>
          <w:szCs w:val="28"/>
        </w:rPr>
        <w:t>Рекомендуемая литература (основная)</w:t>
      </w:r>
    </w:p>
    <w:p w:rsidR="009A2BDC" w:rsidRPr="002251EF" w:rsidRDefault="009A2BDC" w:rsidP="009A2BD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proofErr w:type="spellStart"/>
      <w:r w:rsidRPr="002251EF">
        <w:rPr>
          <w:sz w:val="28"/>
          <w:szCs w:val="28"/>
        </w:rPr>
        <w:t>Антонец</w:t>
      </w:r>
      <w:proofErr w:type="spellEnd"/>
      <w:r w:rsidRPr="002251EF">
        <w:rPr>
          <w:sz w:val="28"/>
          <w:szCs w:val="28"/>
        </w:rPr>
        <w:t xml:space="preserve">, И. В. История и методология научного исследования: учебное пособие / И. В. </w:t>
      </w:r>
      <w:proofErr w:type="spellStart"/>
      <w:r w:rsidRPr="002251EF">
        <w:rPr>
          <w:sz w:val="28"/>
          <w:szCs w:val="28"/>
        </w:rPr>
        <w:t>Антонец</w:t>
      </w:r>
      <w:proofErr w:type="spellEnd"/>
      <w:r w:rsidRPr="002251EF">
        <w:rPr>
          <w:sz w:val="28"/>
          <w:szCs w:val="28"/>
        </w:rPr>
        <w:t xml:space="preserve">, А. В. </w:t>
      </w:r>
      <w:proofErr w:type="spellStart"/>
      <w:r w:rsidRPr="002251EF">
        <w:rPr>
          <w:sz w:val="28"/>
          <w:szCs w:val="28"/>
        </w:rPr>
        <w:t>Циркин</w:t>
      </w:r>
      <w:proofErr w:type="spellEnd"/>
      <w:r w:rsidRPr="002251EF">
        <w:rPr>
          <w:sz w:val="28"/>
          <w:szCs w:val="28"/>
        </w:rPr>
        <w:t>. – Ульяновск</w:t>
      </w:r>
      <w:proofErr w:type="gramStart"/>
      <w:r w:rsidRPr="002251EF">
        <w:rPr>
          <w:sz w:val="28"/>
          <w:szCs w:val="28"/>
        </w:rPr>
        <w:t xml:space="preserve"> :</w:t>
      </w:r>
      <w:proofErr w:type="gramEnd"/>
      <w:r w:rsidRPr="002251EF">
        <w:rPr>
          <w:sz w:val="28"/>
          <w:szCs w:val="28"/>
        </w:rPr>
        <w:t xml:space="preserve"> </w:t>
      </w:r>
      <w:proofErr w:type="spellStart"/>
      <w:r w:rsidRPr="002251EF">
        <w:rPr>
          <w:sz w:val="28"/>
          <w:szCs w:val="28"/>
        </w:rPr>
        <w:t>УлГТУ</w:t>
      </w:r>
      <w:proofErr w:type="spellEnd"/>
      <w:r w:rsidRPr="002251EF">
        <w:rPr>
          <w:sz w:val="28"/>
          <w:szCs w:val="28"/>
        </w:rPr>
        <w:t>, 2010</w:t>
      </w:r>
      <w:r>
        <w:rPr>
          <w:sz w:val="28"/>
          <w:szCs w:val="28"/>
        </w:rPr>
        <w:t>.</w:t>
      </w:r>
      <w:r w:rsidRPr="002251EF">
        <w:rPr>
          <w:sz w:val="28"/>
          <w:szCs w:val="28"/>
        </w:rPr>
        <w:t xml:space="preserve"> – 90 с.</w:t>
      </w:r>
    </w:p>
    <w:p w:rsidR="009A2BDC" w:rsidRPr="002251EF" w:rsidRDefault="009A2BDC" w:rsidP="009A2BD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bCs/>
          <w:sz w:val="28"/>
          <w:szCs w:val="28"/>
        </w:rPr>
      </w:pPr>
      <w:r w:rsidRPr="002251EF">
        <w:rPr>
          <w:bCs/>
          <w:sz w:val="28"/>
          <w:szCs w:val="28"/>
        </w:rPr>
        <w:t>Всеобщая история менеджмента / Под общ</w:t>
      </w:r>
      <w:proofErr w:type="gramStart"/>
      <w:r w:rsidRPr="002251EF">
        <w:rPr>
          <w:bCs/>
          <w:sz w:val="28"/>
          <w:szCs w:val="28"/>
        </w:rPr>
        <w:t>.</w:t>
      </w:r>
      <w:proofErr w:type="gramEnd"/>
      <w:r w:rsidRPr="002251EF">
        <w:rPr>
          <w:bCs/>
          <w:sz w:val="28"/>
          <w:szCs w:val="28"/>
        </w:rPr>
        <w:t xml:space="preserve"> </w:t>
      </w:r>
      <w:proofErr w:type="gramStart"/>
      <w:r w:rsidRPr="002251EF">
        <w:rPr>
          <w:bCs/>
          <w:sz w:val="28"/>
          <w:szCs w:val="28"/>
        </w:rPr>
        <w:t>р</w:t>
      </w:r>
      <w:proofErr w:type="gramEnd"/>
      <w:r w:rsidRPr="002251EF">
        <w:rPr>
          <w:bCs/>
          <w:sz w:val="28"/>
          <w:szCs w:val="28"/>
        </w:rPr>
        <w:t xml:space="preserve">ед. И.И. </w:t>
      </w:r>
      <w:proofErr w:type="spellStart"/>
      <w:r w:rsidRPr="002251EF">
        <w:rPr>
          <w:bCs/>
          <w:sz w:val="28"/>
          <w:szCs w:val="28"/>
        </w:rPr>
        <w:t>Мазура</w:t>
      </w:r>
      <w:proofErr w:type="spellEnd"/>
      <w:r w:rsidRPr="002251EF">
        <w:rPr>
          <w:bCs/>
          <w:sz w:val="28"/>
          <w:szCs w:val="28"/>
        </w:rPr>
        <w:t>, В.Д. Шапиро. – М.: Изд. центр «ЕЛИМА», 200</w:t>
      </w:r>
      <w:r>
        <w:rPr>
          <w:bCs/>
          <w:sz w:val="28"/>
          <w:szCs w:val="28"/>
        </w:rPr>
        <w:t>7. – 888 с.</w:t>
      </w:r>
    </w:p>
    <w:p w:rsidR="009A2BDC" w:rsidRPr="002251EF" w:rsidRDefault="009A2BDC" w:rsidP="009A2BD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contextualSpacing w:val="0"/>
        <w:rPr>
          <w:bCs/>
          <w:sz w:val="28"/>
          <w:szCs w:val="28"/>
        </w:rPr>
      </w:pPr>
      <w:proofErr w:type="spellStart"/>
      <w:r w:rsidRPr="002251EF">
        <w:rPr>
          <w:bCs/>
          <w:sz w:val="28"/>
          <w:szCs w:val="28"/>
        </w:rPr>
        <w:t>Крейнер</w:t>
      </w:r>
      <w:proofErr w:type="spellEnd"/>
      <w:r w:rsidRPr="002251EF">
        <w:rPr>
          <w:bCs/>
          <w:sz w:val="28"/>
          <w:szCs w:val="28"/>
        </w:rPr>
        <w:t xml:space="preserve"> С. Ключевые идеи менеджмента / Под ред. М. Уорнера. </w:t>
      </w:r>
      <w:proofErr w:type="gramStart"/>
      <w:r w:rsidRPr="002251EF">
        <w:rPr>
          <w:bCs/>
          <w:sz w:val="28"/>
          <w:szCs w:val="28"/>
        </w:rPr>
        <w:t>–С</w:t>
      </w:r>
      <w:proofErr w:type="gramEnd"/>
      <w:r w:rsidRPr="002251EF">
        <w:rPr>
          <w:bCs/>
          <w:sz w:val="28"/>
          <w:szCs w:val="28"/>
        </w:rPr>
        <w:t>Пб.: Питер, 2001.</w:t>
      </w:r>
      <w:r>
        <w:rPr>
          <w:bCs/>
          <w:sz w:val="28"/>
          <w:szCs w:val="28"/>
        </w:rPr>
        <w:t xml:space="preserve"> – 1168 с.</w:t>
      </w:r>
    </w:p>
    <w:p w:rsidR="009A2BDC" w:rsidRPr="002251EF" w:rsidRDefault="009A2BDC" w:rsidP="009A2BD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contextualSpacing w:val="0"/>
        <w:rPr>
          <w:bCs/>
          <w:sz w:val="28"/>
          <w:szCs w:val="28"/>
        </w:rPr>
      </w:pPr>
      <w:proofErr w:type="spellStart"/>
      <w:r w:rsidRPr="002251EF">
        <w:rPr>
          <w:bCs/>
          <w:sz w:val="28"/>
          <w:szCs w:val="28"/>
        </w:rPr>
        <w:t>Маршев</w:t>
      </w:r>
      <w:proofErr w:type="spellEnd"/>
      <w:r w:rsidRPr="002251EF">
        <w:rPr>
          <w:bCs/>
          <w:sz w:val="28"/>
          <w:szCs w:val="28"/>
        </w:rPr>
        <w:t xml:space="preserve"> В.И. История управленческой мысли. – М.: ИНФРА-М, 2005.</w:t>
      </w:r>
    </w:p>
    <w:p w:rsidR="009A2BDC" w:rsidRPr="002251EF" w:rsidRDefault="00702289" w:rsidP="009A2BD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hyperlink r:id="rId8" w:anchor="tab_person" w:tooltip="А. М. Новиков, Д. А. Новиков" w:history="1">
        <w:r w:rsidR="009A2BDC" w:rsidRPr="002251EF">
          <w:rPr>
            <w:rStyle w:val="a6"/>
            <w:color w:val="auto"/>
            <w:sz w:val="28"/>
            <w:szCs w:val="28"/>
            <w:u w:val="none"/>
          </w:rPr>
          <w:t>Новиков</w:t>
        </w:r>
      </w:hyperlink>
      <w:r w:rsidR="009A2BDC" w:rsidRPr="002251EF">
        <w:rPr>
          <w:sz w:val="28"/>
          <w:szCs w:val="28"/>
        </w:rPr>
        <w:t xml:space="preserve"> А. М. </w:t>
      </w:r>
      <w:r w:rsidR="009A2BDC" w:rsidRPr="002251EF">
        <w:rPr>
          <w:bCs/>
          <w:sz w:val="28"/>
          <w:szCs w:val="28"/>
        </w:rPr>
        <w:t xml:space="preserve">Методология научного исследования / </w:t>
      </w:r>
      <w:hyperlink r:id="rId9" w:anchor="tab_person" w:tooltip="А. М. Новиков, Д. А. Новиков" w:history="1">
        <w:r w:rsidR="009A2BDC" w:rsidRPr="002251EF">
          <w:rPr>
            <w:rStyle w:val="a6"/>
            <w:color w:val="auto"/>
            <w:sz w:val="28"/>
            <w:szCs w:val="28"/>
            <w:u w:val="none"/>
          </w:rPr>
          <w:t>Д. А. Новиков</w:t>
        </w:r>
      </w:hyperlink>
      <w:r w:rsidR="009A2BDC" w:rsidRPr="002251EF">
        <w:rPr>
          <w:sz w:val="28"/>
          <w:szCs w:val="28"/>
        </w:rPr>
        <w:t xml:space="preserve">. М.: </w:t>
      </w:r>
      <w:hyperlink r:id="rId10" w:tooltip="Либроком" w:history="1">
        <w:proofErr w:type="spellStart"/>
        <w:r w:rsidR="009A2BDC" w:rsidRPr="002251EF">
          <w:rPr>
            <w:rStyle w:val="a6"/>
            <w:color w:val="auto"/>
            <w:sz w:val="28"/>
            <w:szCs w:val="28"/>
            <w:u w:val="none"/>
          </w:rPr>
          <w:t>Либроком</w:t>
        </w:r>
        <w:proofErr w:type="spellEnd"/>
      </w:hyperlink>
      <w:r w:rsidR="009A2BDC" w:rsidRPr="002251EF">
        <w:rPr>
          <w:sz w:val="28"/>
          <w:szCs w:val="28"/>
        </w:rPr>
        <w:t>. 2010. – 282 с.</w:t>
      </w:r>
    </w:p>
    <w:p w:rsidR="009A2BDC" w:rsidRPr="002251EF" w:rsidRDefault="009A2BDC" w:rsidP="009A2BD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2251EF">
        <w:rPr>
          <w:sz w:val="28"/>
          <w:szCs w:val="28"/>
        </w:rPr>
        <w:t xml:space="preserve">Носова С.С. Экономическая теория. - М.: </w:t>
      </w:r>
      <w:proofErr w:type="spellStart"/>
      <w:r w:rsidRPr="002251EF">
        <w:rPr>
          <w:sz w:val="28"/>
          <w:szCs w:val="28"/>
        </w:rPr>
        <w:t>КноРус</w:t>
      </w:r>
      <w:proofErr w:type="spellEnd"/>
      <w:r w:rsidRPr="002251EF">
        <w:rPr>
          <w:sz w:val="28"/>
          <w:szCs w:val="28"/>
        </w:rPr>
        <w:t xml:space="preserve"> 2011</w:t>
      </w:r>
      <w:r>
        <w:rPr>
          <w:sz w:val="28"/>
          <w:szCs w:val="28"/>
        </w:rPr>
        <w:t>.</w:t>
      </w:r>
      <w:r w:rsidRPr="00225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251EF">
        <w:rPr>
          <w:sz w:val="28"/>
          <w:szCs w:val="28"/>
        </w:rPr>
        <w:t>792 с.</w:t>
      </w:r>
    </w:p>
    <w:p w:rsidR="009A2BDC" w:rsidRPr="002251EF" w:rsidRDefault="00702289" w:rsidP="009A2BD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hyperlink r:id="rId11" w:anchor="tab_person" w:tooltip="П. Я. Папковская" w:history="1">
        <w:proofErr w:type="spellStart"/>
        <w:r w:rsidR="009A2BDC" w:rsidRPr="002251EF">
          <w:rPr>
            <w:rStyle w:val="a6"/>
            <w:color w:val="auto"/>
            <w:sz w:val="28"/>
            <w:szCs w:val="28"/>
            <w:u w:val="none"/>
          </w:rPr>
          <w:t>Папковская</w:t>
        </w:r>
        <w:proofErr w:type="spellEnd"/>
      </w:hyperlink>
      <w:r w:rsidR="009A2BDC" w:rsidRPr="002251EF">
        <w:rPr>
          <w:sz w:val="28"/>
          <w:szCs w:val="28"/>
        </w:rPr>
        <w:t xml:space="preserve"> П.А.</w:t>
      </w:r>
      <w:r w:rsidR="009A2BDC" w:rsidRPr="002251EF">
        <w:rPr>
          <w:bCs/>
          <w:sz w:val="28"/>
          <w:szCs w:val="28"/>
        </w:rPr>
        <w:t xml:space="preserve"> Методология научных исследований. Курс лекций. – М.: </w:t>
      </w:r>
      <w:hyperlink r:id="rId12" w:tooltip="Информпресс" w:history="1">
        <w:proofErr w:type="spellStart"/>
        <w:r w:rsidR="009A2BDC" w:rsidRPr="002251EF">
          <w:rPr>
            <w:rStyle w:val="a6"/>
            <w:color w:val="auto"/>
            <w:sz w:val="28"/>
            <w:szCs w:val="28"/>
            <w:u w:val="none"/>
          </w:rPr>
          <w:t>Информпресс</w:t>
        </w:r>
        <w:proofErr w:type="spellEnd"/>
      </w:hyperlink>
      <w:r w:rsidR="009A2BDC" w:rsidRPr="002251EF">
        <w:rPr>
          <w:sz w:val="28"/>
          <w:szCs w:val="28"/>
        </w:rPr>
        <w:t>, 2007. – 184 с.</w:t>
      </w:r>
    </w:p>
    <w:p w:rsidR="009A2BDC" w:rsidRPr="002251EF" w:rsidRDefault="009A2BDC" w:rsidP="009A2BD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2251EF">
        <w:rPr>
          <w:sz w:val="28"/>
          <w:szCs w:val="28"/>
        </w:rPr>
        <w:t>Спирин В.И.. Введение в организационную науку. Экономические проблемы совершенствования деятельности предприятий АПК, М., 2000.</w:t>
      </w:r>
      <w:r>
        <w:rPr>
          <w:sz w:val="28"/>
          <w:szCs w:val="28"/>
        </w:rPr>
        <w:t xml:space="preserve"> – 316 с.</w:t>
      </w:r>
    </w:p>
    <w:p w:rsidR="009A2BDC" w:rsidRPr="002251EF" w:rsidRDefault="009A2BDC" w:rsidP="009A2BD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bCs/>
          <w:sz w:val="28"/>
          <w:szCs w:val="28"/>
        </w:rPr>
      </w:pPr>
      <w:proofErr w:type="spellStart"/>
      <w:r w:rsidRPr="002251EF">
        <w:rPr>
          <w:bCs/>
          <w:sz w:val="28"/>
          <w:szCs w:val="28"/>
        </w:rPr>
        <w:t>Шелдрейк</w:t>
      </w:r>
      <w:proofErr w:type="spellEnd"/>
      <w:r w:rsidRPr="002251EF">
        <w:rPr>
          <w:bCs/>
          <w:sz w:val="28"/>
          <w:szCs w:val="28"/>
        </w:rPr>
        <w:t xml:space="preserve"> Д. Теория менеджмента: от тейлоризма до </w:t>
      </w:r>
      <w:proofErr w:type="spellStart"/>
      <w:r w:rsidRPr="002251EF">
        <w:rPr>
          <w:bCs/>
          <w:sz w:val="28"/>
          <w:szCs w:val="28"/>
        </w:rPr>
        <w:t>японизации</w:t>
      </w:r>
      <w:proofErr w:type="spellEnd"/>
      <w:r w:rsidRPr="002251EF">
        <w:rPr>
          <w:bCs/>
          <w:sz w:val="28"/>
          <w:szCs w:val="28"/>
        </w:rPr>
        <w:t xml:space="preserve"> / Под ред. В.А. </w:t>
      </w:r>
      <w:proofErr w:type="spellStart"/>
      <w:r w:rsidRPr="002251EF">
        <w:rPr>
          <w:bCs/>
          <w:sz w:val="28"/>
          <w:szCs w:val="28"/>
        </w:rPr>
        <w:t>Спивака</w:t>
      </w:r>
      <w:proofErr w:type="spellEnd"/>
      <w:r w:rsidRPr="002251EF">
        <w:rPr>
          <w:bCs/>
          <w:sz w:val="28"/>
          <w:szCs w:val="28"/>
        </w:rPr>
        <w:t>. – СПб</w:t>
      </w:r>
      <w:proofErr w:type="gramStart"/>
      <w:r w:rsidRPr="002251EF">
        <w:rPr>
          <w:bCs/>
          <w:sz w:val="28"/>
          <w:szCs w:val="28"/>
        </w:rPr>
        <w:t xml:space="preserve">.: </w:t>
      </w:r>
      <w:proofErr w:type="gramEnd"/>
      <w:r w:rsidRPr="002251EF">
        <w:rPr>
          <w:bCs/>
          <w:sz w:val="28"/>
          <w:szCs w:val="28"/>
        </w:rPr>
        <w:t>Питер, 2001.</w:t>
      </w:r>
      <w:r>
        <w:rPr>
          <w:bCs/>
          <w:sz w:val="28"/>
          <w:szCs w:val="28"/>
        </w:rPr>
        <w:t xml:space="preserve"> – 352 с.</w:t>
      </w:r>
    </w:p>
    <w:p w:rsidR="009A2BDC" w:rsidRPr="002251EF" w:rsidRDefault="009A2BDC" w:rsidP="009A2BDC">
      <w:pPr>
        <w:rPr>
          <w:sz w:val="28"/>
          <w:szCs w:val="28"/>
        </w:rPr>
      </w:pPr>
    </w:p>
    <w:p w:rsidR="009A2BDC" w:rsidRDefault="009A2BDC" w:rsidP="009A2BDC">
      <w:pPr>
        <w:jc w:val="left"/>
      </w:pPr>
    </w:p>
    <w:sectPr w:rsidR="009A2BDC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31"/>
    <w:multiLevelType w:val="hybridMultilevel"/>
    <w:tmpl w:val="C08E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1C5"/>
    <w:multiLevelType w:val="hybridMultilevel"/>
    <w:tmpl w:val="E19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09415B7"/>
    <w:multiLevelType w:val="hybridMultilevel"/>
    <w:tmpl w:val="66D2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BDC"/>
    <w:rsid w:val="001D3B1D"/>
    <w:rsid w:val="004B4990"/>
    <w:rsid w:val="005920AD"/>
    <w:rsid w:val="005C46BF"/>
    <w:rsid w:val="005E623E"/>
    <w:rsid w:val="00680A2C"/>
    <w:rsid w:val="006C7149"/>
    <w:rsid w:val="00702289"/>
    <w:rsid w:val="00805C2A"/>
    <w:rsid w:val="00815B3E"/>
    <w:rsid w:val="00833003"/>
    <w:rsid w:val="00900445"/>
    <w:rsid w:val="009A2BDC"/>
    <w:rsid w:val="00AB7C92"/>
    <w:rsid w:val="00B84C4A"/>
    <w:rsid w:val="00C17E92"/>
    <w:rsid w:val="00DC5D6C"/>
    <w:rsid w:val="00E4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Default">
    <w:name w:val="Default"/>
    <w:rsid w:val="009A2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uiPriority w:val="34"/>
    <w:qFormat/>
    <w:rsid w:val="009A2BDC"/>
    <w:pPr>
      <w:widowControl w:val="0"/>
      <w:autoSpaceDE w:val="0"/>
      <w:autoSpaceDN w:val="0"/>
      <w:adjustRightInd w:val="0"/>
      <w:ind w:left="72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rsid w:val="009A2BDC"/>
    <w:rPr>
      <w:color w:val="0000FF"/>
      <w:u w:val="single"/>
    </w:rPr>
  </w:style>
  <w:style w:type="character" w:customStyle="1" w:styleId="FontStyle17">
    <w:name w:val="Font Style17"/>
    <w:uiPriority w:val="99"/>
    <w:rsid w:val="009A2BD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">
    <w:name w:val="ConsPlusTitle"/>
    <w:uiPriority w:val="99"/>
    <w:rsid w:val="009A2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78587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158E09FE927088EC1CC208BFBF5B543BE319C1249C87C7774B983DE338FFFE3F9FB33C34CEB85Bv1K2P" TargetMode="External"/><Relationship Id="rId12" Type="http://schemas.openxmlformats.org/officeDocument/2006/relationships/hyperlink" Target="http://www.ozon.ru/context/detail/id/12906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2C536ED5DE5B2D7B1F1C6F9B671CC5351C49FD6D612233FE9957BED1BAK1P" TargetMode="External"/><Relationship Id="rId11" Type="http://schemas.openxmlformats.org/officeDocument/2006/relationships/hyperlink" Target="http://www.ozon.ru/context/detail/id/52685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4006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47858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5236</Characters>
  <Application>Microsoft Office Word</Application>
  <DocSecurity>0</DocSecurity>
  <Lines>43</Lines>
  <Paragraphs>12</Paragraphs>
  <ScaleCrop>false</ScaleCrop>
  <Company>RSUPE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6</cp:revision>
  <dcterms:created xsi:type="dcterms:W3CDTF">2013-12-10T08:27:00Z</dcterms:created>
  <dcterms:modified xsi:type="dcterms:W3CDTF">2014-10-15T11:59:00Z</dcterms:modified>
</cp:coreProperties>
</file>