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5343CA" w:rsidRDefault="00C31D9A" w:rsidP="00C31D9A">
      <w:pPr>
        <w:jc w:val="center"/>
        <w:rPr>
          <w:b/>
          <w:i/>
          <w:sz w:val="28"/>
          <w:szCs w:val="28"/>
        </w:rPr>
      </w:pPr>
      <w:r w:rsidRPr="005343CA">
        <w:rPr>
          <w:b/>
          <w:i/>
          <w:sz w:val="28"/>
          <w:szCs w:val="28"/>
        </w:rPr>
        <w:t>Темы семинарских занятий</w:t>
      </w:r>
    </w:p>
    <w:p w:rsidR="00C31D9A" w:rsidRDefault="00C31D9A" w:rsidP="00C31D9A">
      <w:pPr>
        <w:jc w:val="left"/>
      </w:pPr>
    </w:p>
    <w:tbl>
      <w:tblPr>
        <w:tblW w:w="8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6762"/>
      </w:tblGrid>
      <w:tr w:rsidR="00C31D9A" w:rsidRPr="007707DF" w:rsidTr="00C92C7B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9A" w:rsidRPr="007707DF" w:rsidRDefault="00C31D9A" w:rsidP="00C92C7B">
            <w:pPr>
              <w:pStyle w:val="Default"/>
              <w:spacing w:line="360" w:lineRule="auto"/>
              <w:rPr>
                <w:bCs/>
              </w:rPr>
            </w:pPr>
            <w:r w:rsidRPr="007707DF">
              <w:rPr>
                <w:bCs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9A" w:rsidRPr="007707DF" w:rsidRDefault="00C31D9A" w:rsidP="00C92C7B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707DF">
              <w:rPr>
                <w:bCs/>
              </w:rPr>
              <w:t>Методологические основы проведения маркетинговых исследований</w:t>
            </w:r>
          </w:p>
          <w:p w:rsidR="00C31D9A" w:rsidRPr="007707DF" w:rsidRDefault="00C31D9A" w:rsidP="00C92C7B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31D9A" w:rsidRPr="007707DF" w:rsidTr="00C92C7B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9A" w:rsidRPr="007707DF" w:rsidRDefault="00C31D9A" w:rsidP="00C92C7B">
            <w:pPr>
              <w:pStyle w:val="Default"/>
              <w:spacing w:line="360" w:lineRule="auto"/>
              <w:rPr>
                <w:bCs/>
              </w:rPr>
            </w:pPr>
            <w:r w:rsidRPr="007707DF">
              <w:rPr>
                <w:bCs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9A" w:rsidRPr="007707DF" w:rsidRDefault="00C31D9A" w:rsidP="00C92C7B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707DF">
              <w:t>Определение проблемы и подхода к проведению маркетингового исследования</w:t>
            </w:r>
          </w:p>
          <w:p w:rsidR="00C31D9A" w:rsidRPr="007707DF" w:rsidRDefault="00C31D9A" w:rsidP="00C92C7B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31D9A" w:rsidRPr="007707DF" w:rsidTr="00C92C7B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9A" w:rsidRPr="007707DF" w:rsidRDefault="00C31D9A" w:rsidP="00C92C7B">
            <w:pPr>
              <w:pStyle w:val="Default"/>
              <w:spacing w:line="360" w:lineRule="auto"/>
              <w:rPr>
                <w:bCs/>
              </w:rPr>
            </w:pPr>
            <w:r w:rsidRPr="007707DF">
              <w:rPr>
                <w:bCs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9A" w:rsidRPr="007707DF" w:rsidRDefault="00C31D9A" w:rsidP="00C92C7B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707DF">
              <w:t>Разработка плана маркетингового исследования</w:t>
            </w:r>
          </w:p>
          <w:p w:rsidR="00C31D9A" w:rsidRPr="007707DF" w:rsidRDefault="00C31D9A" w:rsidP="00C92C7B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bookmarkStart w:id="0" w:name="_GoBack"/>
        <w:bookmarkEnd w:id="0"/>
      </w:tr>
      <w:tr w:rsidR="00C31D9A" w:rsidRPr="007707DF" w:rsidTr="00C92C7B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9A" w:rsidRPr="007707DF" w:rsidRDefault="00C31D9A" w:rsidP="00C92C7B">
            <w:pPr>
              <w:pStyle w:val="Default"/>
              <w:spacing w:line="360" w:lineRule="auto"/>
              <w:rPr>
                <w:bCs/>
              </w:rPr>
            </w:pPr>
            <w:r w:rsidRPr="007707DF">
              <w:rPr>
                <w:bCs/>
              </w:rPr>
              <w:t xml:space="preserve">4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9A" w:rsidRPr="007707DF" w:rsidRDefault="00C31D9A" w:rsidP="00C92C7B">
            <w:pPr>
              <w:spacing w:line="360" w:lineRule="auto"/>
              <w:rPr>
                <w:rFonts w:eastAsia="Calibri" w:cs="Times New Roman"/>
              </w:rPr>
            </w:pPr>
            <w:r w:rsidRPr="007707DF">
              <w:rPr>
                <w:rFonts w:eastAsia="Calibri" w:cs="Times New Roman"/>
              </w:rPr>
              <w:t>Реализация плана исследования</w:t>
            </w:r>
          </w:p>
          <w:p w:rsidR="00C31D9A" w:rsidRPr="007707DF" w:rsidRDefault="00C31D9A" w:rsidP="00C92C7B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C31D9A" w:rsidRPr="007707DF" w:rsidTr="00C92C7B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9A" w:rsidRPr="007707DF" w:rsidRDefault="00C31D9A" w:rsidP="00C92C7B">
            <w:pPr>
              <w:pStyle w:val="Default"/>
              <w:spacing w:line="360" w:lineRule="auto"/>
              <w:rPr>
                <w:bCs/>
              </w:rPr>
            </w:pPr>
            <w:r w:rsidRPr="007707DF">
              <w:rPr>
                <w:bCs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9A" w:rsidRPr="007707DF" w:rsidRDefault="00C31D9A" w:rsidP="00C92C7B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707DF">
              <w:t>Особенности проведения маркетинговых исследований по разным направлениям</w:t>
            </w:r>
          </w:p>
          <w:p w:rsidR="00C31D9A" w:rsidRPr="007707DF" w:rsidRDefault="00C31D9A" w:rsidP="00C92C7B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C31D9A" w:rsidRDefault="00C31D9A" w:rsidP="00C31D9A">
      <w:pPr>
        <w:jc w:val="left"/>
      </w:pPr>
    </w:p>
    <w:p w:rsidR="00C31D9A" w:rsidRPr="005343CA" w:rsidRDefault="00C31D9A" w:rsidP="00C31D9A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5343CA">
        <w:rPr>
          <w:b/>
          <w:i/>
          <w:sz w:val="28"/>
          <w:szCs w:val="28"/>
        </w:rPr>
        <w:t>Примерная тематика рефератов</w:t>
      </w:r>
    </w:p>
    <w:p w:rsidR="00C31D9A" w:rsidRPr="007707DF" w:rsidRDefault="00C31D9A" w:rsidP="00C31D9A">
      <w:pPr>
        <w:pStyle w:val="Default"/>
        <w:spacing w:line="360" w:lineRule="auto"/>
      </w:pP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Основные направления маркетинговых исследований.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Виды маркетинговых исследований.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Методы маркетинговых исследований.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Организация маркетинговых исследований.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Процесс маркетингового исследования.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Способы получения и анализа исследовательской информации.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Этика маркетинговых исследований.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Исследование маркетинговой макросреды фирмы.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Исследование маркетинговой микросреды фирмы.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конкурентоспособности фирмы.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 xml:space="preserve">Маркетинговое исследование </w:t>
      </w:r>
      <w:proofErr w:type="gramStart"/>
      <w:r w:rsidRPr="007707DF">
        <w:rPr>
          <w:rFonts w:eastAsia="Calibri" w:cs="Times New Roman"/>
        </w:rPr>
        <w:t>бизнес-портфеля</w:t>
      </w:r>
      <w:proofErr w:type="gramEnd"/>
      <w:r w:rsidRPr="007707DF">
        <w:rPr>
          <w:rFonts w:eastAsia="Calibri" w:cs="Times New Roman"/>
        </w:rPr>
        <w:t xml:space="preserve"> фирмы.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возможностей роста фирмы.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цен конкурентов.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по разработке концепции нового товара (услуги) и ее проверке.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дизайна упаковки товара.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конкурентоспособности товара (услуги).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каналов сбыта товаров (услуг).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lastRenderedPageBreak/>
        <w:t>Маркетинговое исследование в области мотивации потребителей товара (услуги).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эффективности рекламы.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рекламы конкурентов.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имиджа товара (услуги).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отношения потребителей к марке товара (услуги).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степени удовлетворенности потребителей товаром (услугой).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 xml:space="preserve">Маркетинговое исследование потребительского поведения. </w:t>
      </w:r>
    </w:p>
    <w:p w:rsidR="00C31D9A" w:rsidRPr="007707DF" w:rsidRDefault="00C31D9A" w:rsidP="00C3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Маркетинговое исследование с целью выявления целевого сегмента.</w:t>
      </w:r>
    </w:p>
    <w:p w:rsidR="00C31D9A" w:rsidRPr="007707DF" w:rsidRDefault="00C31D9A" w:rsidP="00C31D9A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 w:cs="Times New Roman"/>
        </w:rPr>
      </w:pPr>
    </w:p>
    <w:p w:rsidR="00C31D9A" w:rsidRPr="005343CA" w:rsidRDefault="00C31D9A" w:rsidP="00C31D9A">
      <w:pPr>
        <w:spacing w:line="36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5343CA">
        <w:rPr>
          <w:rFonts w:eastAsia="Calibri" w:cs="Times New Roman"/>
          <w:b/>
          <w:i/>
          <w:sz w:val="28"/>
          <w:szCs w:val="28"/>
        </w:rPr>
        <w:t>ВОПРОСЫ К ЭКЗАМЕНУ.</w:t>
      </w:r>
    </w:p>
    <w:p w:rsidR="00C31D9A" w:rsidRPr="007707DF" w:rsidRDefault="00C31D9A" w:rsidP="00C31D9A">
      <w:pPr>
        <w:spacing w:line="360" w:lineRule="auto"/>
        <w:rPr>
          <w:rFonts w:eastAsia="Calibri" w:cs="Times New Roman"/>
        </w:rPr>
      </w:pP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Сущность маркетингового исследования и его роль в системе маркетинговой информации.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 xml:space="preserve"> Субъекты организации маркетингового исследования. Критерии их выбора.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Основные направления маркетинговых исследований.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 xml:space="preserve"> Этапы процесса проведения маркетингового исследования.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Определение потребности в проведении исследования как этап процесса маркетингового исследования.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 xml:space="preserve"> Объект и предмет маркетингового исследования.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 xml:space="preserve"> Роль вторичной  информации при проведении маркетинговых исследований.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 xml:space="preserve"> Роль первичной информации при проведении маркетинговых исследований.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 xml:space="preserve"> Достоинства и недостатки первичной информации, используемой при проведении маркетинговых исследований.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Достоинства и недостатки вторичной информации, используемой при проведении маркетинговых исследований.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Классификация методов сбора информации, используемых при проведении маркетинговых исследований.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Наблюдение как метод сбора первичной маркетинговой информации.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Эксперимент как метод сбора первичной маркетинговой информации.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Опрос как метод сбора первичной маркетинговой информации.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Эксперимент как метод сбора первичной маркетинговой информации.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Экспертные оценки как метод сбора первичной маркетинговой информации.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Панельный опрос как метод сбора первичной маркетинговой информации.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lastRenderedPageBreak/>
        <w:t>Интервью  как  метод сбора информации.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Фокус-группа как  способ сбора информации при проведении маркетинговых  исследований.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Анкета как инструмент сбора первичной информации.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Формирование бюджета маркетингового исследования.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Ошибки, возникающие при сборе маркетинговой информации и их виды.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Статистические методы обработки информации.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  <w:lang w:val="en-US"/>
        </w:rPr>
        <w:t>SWOT</w:t>
      </w:r>
      <w:r w:rsidRPr="007707DF">
        <w:rPr>
          <w:rFonts w:eastAsia="Calibri" w:cs="Times New Roman"/>
        </w:rPr>
        <w:t xml:space="preserve"> – анализ как метод маркетингового анализа.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  <w:lang w:val="en-US"/>
        </w:rPr>
        <w:t>PEST</w:t>
      </w:r>
      <w:r w:rsidRPr="007707DF">
        <w:rPr>
          <w:rFonts w:eastAsia="Calibri" w:cs="Times New Roman"/>
        </w:rPr>
        <w:t xml:space="preserve"> (</w:t>
      </w:r>
      <w:r w:rsidRPr="007707DF">
        <w:rPr>
          <w:rFonts w:eastAsia="Calibri" w:cs="Times New Roman"/>
          <w:lang w:val="en-US"/>
        </w:rPr>
        <w:t>STEP</w:t>
      </w:r>
      <w:proofErr w:type="gramStart"/>
      <w:r w:rsidRPr="007707DF">
        <w:rPr>
          <w:rFonts w:eastAsia="Calibri" w:cs="Times New Roman"/>
        </w:rPr>
        <w:t>)  анализ</w:t>
      </w:r>
      <w:proofErr w:type="gramEnd"/>
      <w:r w:rsidRPr="007707DF">
        <w:rPr>
          <w:rFonts w:eastAsia="Calibri" w:cs="Times New Roman"/>
        </w:rPr>
        <w:t xml:space="preserve"> как метод маркетингового анализа.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БКГ как способ проведения маркетингового портфельного анализа.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Отчет о маркетинговом исследовании.</w:t>
      </w:r>
    </w:p>
    <w:p w:rsidR="00C31D9A" w:rsidRPr="007707DF" w:rsidRDefault="00C31D9A" w:rsidP="00C31D9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>Современные информационные технологии маркетинговых исследований.</w:t>
      </w:r>
    </w:p>
    <w:p w:rsidR="00C31D9A" w:rsidRPr="007707DF" w:rsidRDefault="00C31D9A" w:rsidP="00C31D9A">
      <w:pPr>
        <w:pStyle w:val="Default"/>
        <w:shd w:val="clear" w:color="auto" w:fill="FFFFFF"/>
        <w:spacing w:line="360" w:lineRule="auto"/>
        <w:ind w:left="1608"/>
        <w:jc w:val="both"/>
        <w:rPr>
          <w:b/>
          <w:bCs/>
        </w:rPr>
      </w:pPr>
    </w:p>
    <w:p w:rsidR="00C31D9A" w:rsidRPr="007707DF" w:rsidRDefault="00C31D9A" w:rsidP="00C31D9A">
      <w:pPr>
        <w:pStyle w:val="Default"/>
        <w:spacing w:line="360" w:lineRule="auto"/>
      </w:pPr>
    </w:p>
    <w:p w:rsidR="00C31D9A" w:rsidRPr="007707DF" w:rsidRDefault="00C31D9A" w:rsidP="00C31D9A">
      <w:pPr>
        <w:pStyle w:val="Default"/>
        <w:spacing w:line="360" w:lineRule="auto"/>
      </w:pPr>
      <w:r w:rsidRPr="007707DF">
        <w:t xml:space="preserve">а) основная литература: </w:t>
      </w:r>
    </w:p>
    <w:p w:rsidR="00C31D9A" w:rsidRPr="007707DF" w:rsidRDefault="00C31D9A" w:rsidP="00C31D9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134" w:hanging="425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 xml:space="preserve">Голубков Е.П. Маркетинговые исследования: теория, методология и практика. М.: </w:t>
      </w:r>
      <w:proofErr w:type="spellStart"/>
      <w:r w:rsidRPr="007707DF">
        <w:rPr>
          <w:rFonts w:eastAsia="Calibri" w:cs="Times New Roman"/>
        </w:rPr>
        <w:t>Финпресс</w:t>
      </w:r>
      <w:proofErr w:type="spellEnd"/>
      <w:r w:rsidRPr="007707DF">
        <w:rPr>
          <w:rFonts w:eastAsia="Calibri" w:cs="Times New Roman"/>
        </w:rPr>
        <w:t>, 2008.</w:t>
      </w:r>
    </w:p>
    <w:p w:rsidR="00C31D9A" w:rsidRPr="007707DF" w:rsidRDefault="00C31D9A" w:rsidP="00C31D9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134" w:hanging="425"/>
        <w:contextualSpacing w:val="0"/>
        <w:rPr>
          <w:rFonts w:eastAsia="Calibri" w:cs="Times New Roman"/>
        </w:rPr>
      </w:pPr>
      <w:proofErr w:type="spellStart"/>
      <w:r w:rsidRPr="007707DF">
        <w:rPr>
          <w:rFonts w:eastAsia="Calibri" w:cs="Times New Roman"/>
        </w:rPr>
        <w:t>Котлер</w:t>
      </w:r>
      <w:proofErr w:type="spellEnd"/>
      <w:r w:rsidRPr="007707DF">
        <w:rPr>
          <w:rFonts w:eastAsia="Calibri" w:cs="Times New Roman"/>
        </w:rPr>
        <w:t xml:space="preserve"> Ф. Маркетинг менеджмент: экспресс-курс. СПб: Питер, 2010.</w:t>
      </w:r>
    </w:p>
    <w:p w:rsidR="00C31D9A" w:rsidRPr="007707DF" w:rsidRDefault="00C31D9A" w:rsidP="00C31D9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134" w:hanging="425"/>
        <w:contextualSpacing w:val="0"/>
        <w:rPr>
          <w:rFonts w:eastAsia="Calibri" w:cs="Times New Roman"/>
        </w:rPr>
      </w:pPr>
      <w:r w:rsidRPr="007707DF">
        <w:rPr>
          <w:rFonts w:eastAsia="Calibri" w:cs="Times New Roman"/>
        </w:rPr>
        <w:t xml:space="preserve">Соловьев Б.А., </w:t>
      </w:r>
      <w:proofErr w:type="spellStart"/>
      <w:r w:rsidRPr="007707DF">
        <w:rPr>
          <w:rFonts w:eastAsia="Calibri" w:cs="Times New Roman"/>
        </w:rPr>
        <w:t>Мусатов</w:t>
      </w:r>
      <w:proofErr w:type="spellEnd"/>
      <w:r w:rsidRPr="007707DF">
        <w:rPr>
          <w:rFonts w:eastAsia="Calibri" w:cs="Times New Roman"/>
        </w:rPr>
        <w:t xml:space="preserve"> Б.В., Мешков А.А. Маркетинг. М.: ИНФРА-М, 2010.</w:t>
      </w:r>
    </w:p>
    <w:p w:rsidR="00C31D9A" w:rsidRPr="007707DF" w:rsidRDefault="00C31D9A" w:rsidP="00C31D9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134" w:hanging="425"/>
        <w:contextualSpacing w:val="0"/>
        <w:rPr>
          <w:rFonts w:eastAsia="Calibri" w:cs="Times New Roman"/>
        </w:rPr>
      </w:pPr>
      <w:proofErr w:type="spellStart"/>
      <w:r w:rsidRPr="007707DF">
        <w:rPr>
          <w:rFonts w:eastAsia="Calibri" w:cs="Times New Roman"/>
        </w:rPr>
        <w:t>Малхотра</w:t>
      </w:r>
      <w:proofErr w:type="spellEnd"/>
      <w:r w:rsidRPr="007707DF">
        <w:rPr>
          <w:rFonts w:eastAsia="Calibri" w:cs="Times New Roman"/>
        </w:rPr>
        <w:t xml:space="preserve"> Н.К. Маркетинговые исследования. Практическое руководство. Пер. с англ. М.: Изд</w:t>
      </w:r>
      <w:proofErr w:type="gramStart"/>
      <w:r w:rsidRPr="007707DF">
        <w:rPr>
          <w:rFonts w:eastAsia="Calibri" w:cs="Times New Roman"/>
        </w:rPr>
        <w:t>.Д</w:t>
      </w:r>
      <w:proofErr w:type="gramEnd"/>
      <w:r w:rsidRPr="007707DF">
        <w:rPr>
          <w:rFonts w:eastAsia="Calibri" w:cs="Times New Roman"/>
        </w:rPr>
        <w:t>ом «Вильямс», 2008.</w:t>
      </w:r>
    </w:p>
    <w:p w:rsidR="00C31D9A" w:rsidRDefault="00C31D9A" w:rsidP="00C31D9A">
      <w:pPr>
        <w:jc w:val="left"/>
      </w:pPr>
    </w:p>
    <w:sectPr w:rsidR="00C31D9A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C6E"/>
    <w:multiLevelType w:val="hybridMultilevel"/>
    <w:tmpl w:val="FDBA80CC"/>
    <w:lvl w:ilvl="0" w:tplc="55E6E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3D76AE8"/>
    <w:multiLevelType w:val="hybridMultilevel"/>
    <w:tmpl w:val="7F10F962"/>
    <w:lvl w:ilvl="0" w:tplc="0BB0B8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A270FC"/>
    <w:multiLevelType w:val="hybridMultilevel"/>
    <w:tmpl w:val="9BD84770"/>
    <w:lvl w:ilvl="0" w:tplc="F552F86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9A"/>
    <w:rsid w:val="001D3B1D"/>
    <w:rsid w:val="004B4990"/>
    <w:rsid w:val="005343CA"/>
    <w:rsid w:val="005920AD"/>
    <w:rsid w:val="005C46BF"/>
    <w:rsid w:val="005E623E"/>
    <w:rsid w:val="00680A2C"/>
    <w:rsid w:val="00805C2A"/>
    <w:rsid w:val="00815B3E"/>
    <w:rsid w:val="00833003"/>
    <w:rsid w:val="00900445"/>
    <w:rsid w:val="00AB7C92"/>
    <w:rsid w:val="00B84C4A"/>
    <w:rsid w:val="00C17E92"/>
    <w:rsid w:val="00C31D9A"/>
    <w:rsid w:val="00DC5D6C"/>
    <w:rsid w:val="00E4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Default">
    <w:name w:val="Default"/>
    <w:rsid w:val="00C31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3350</Characters>
  <Application>Microsoft Office Word</Application>
  <DocSecurity>0</DocSecurity>
  <Lines>27</Lines>
  <Paragraphs>7</Paragraphs>
  <ScaleCrop>false</ScaleCrop>
  <Company>RSUPE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5</cp:revision>
  <dcterms:created xsi:type="dcterms:W3CDTF">2013-12-10T08:31:00Z</dcterms:created>
  <dcterms:modified xsi:type="dcterms:W3CDTF">2014-10-15T11:20:00Z</dcterms:modified>
</cp:coreProperties>
</file>